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  <w:spacing w:after="0" w:line="240" w:lineRule="auto"/>
        <w:jc w:val="right"/>
      </w:pPr>
      <w:r>
        <w:rPr>
          <w:rFonts w:ascii="Times New Roman" w:hAnsi="Times New Roman"/>
          <w:sz w:val="24"/>
          <w:szCs w:val="24"/>
          <w:rtl w:val="0"/>
        </w:rPr>
        <w:t>Goleni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w, dnia  15.03.2018 roku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rtl w:val="0"/>
          <w:lang w:val="en-US"/>
        </w:rPr>
        <w:t>PKSZ.272.3.2018</w:t>
      </w:r>
    </w:p>
    <w:p>
      <w:pPr>
        <w:pStyle w:val="Normalny"/>
        <w:tabs>
          <w:tab w:val="left" w:pos="6060"/>
        </w:tabs>
        <w:spacing w:after="0" w:line="240" w:lineRule="auto"/>
        <w:jc w:val="center"/>
      </w:pPr>
    </w:p>
    <w:p>
      <w:pPr>
        <w:pStyle w:val="Normalny"/>
        <w:tabs>
          <w:tab w:val="left" w:pos="6060"/>
        </w:tabs>
        <w:spacing w:after="0" w:line="240" w:lineRule="auto"/>
        <w:jc w:val="center"/>
      </w:pPr>
    </w:p>
    <w:p>
      <w:pPr>
        <w:pStyle w:val="Normalny"/>
        <w:tabs>
          <w:tab w:val="left" w:pos="6060"/>
        </w:tabs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SPECYFIKACJA</w:t>
      </w:r>
    </w:p>
    <w:p>
      <w:pPr>
        <w:pStyle w:val="Normalny"/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ISTOTNYCH WARUNK</w:t>
      </w:r>
      <w:r>
        <w:rPr>
          <w:rStyle w:val="Hyperlink.0"/>
          <w:rtl w:val="0"/>
        </w:rPr>
        <w:t>Ó</w:t>
      </w:r>
      <w:r>
        <w:rPr>
          <w:rStyle w:val="Hyperlink.0"/>
          <w:rtl w:val="0"/>
        </w:rPr>
        <w:t>W ZAM</w:t>
      </w:r>
      <w:r>
        <w:rPr>
          <w:rStyle w:val="Hyperlink.0"/>
          <w:rtl w:val="0"/>
        </w:rPr>
        <w:t>Ó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WIENIA</w:t>
      </w:r>
    </w:p>
    <w:p>
      <w:pPr>
        <w:pStyle w:val="Normalny"/>
        <w:spacing w:after="0" w:line="240" w:lineRule="auto"/>
        <w:jc w:val="center"/>
      </w:pPr>
      <w:r>
        <w:rPr>
          <w:rStyle w:val="Hyperlink.0"/>
          <w:rtl w:val="0"/>
        </w:rPr>
        <w:t>DLA  ZAM</w:t>
      </w:r>
      <w:r>
        <w:rPr>
          <w:rStyle w:val="Hyperlink.0"/>
          <w:rtl w:val="0"/>
        </w:rPr>
        <w:t>Ó</w:t>
      </w:r>
      <w:r>
        <w:rPr>
          <w:rStyle w:val="Hyperlink.7"/>
          <w:rtl w:val="0"/>
          <w:lang w:val="de-DE"/>
        </w:rPr>
        <w:t>WIENIA PROWADZONEGO W TRYBIE PRZETARGU NIEOGRANICZONEGO</w:t>
      </w:r>
    </w:p>
    <w:p>
      <w:pPr>
        <w:pStyle w:val="Normalny"/>
        <w:spacing w:after="0" w:line="240" w:lineRule="auto"/>
        <w:jc w:val="center"/>
      </w:pPr>
      <w:r>
        <w:rPr>
          <w:rStyle w:val="Hyperlink.0"/>
          <w:rtl w:val="0"/>
        </w:rPr>
        <w:t>o warto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ci zam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wienia mniejszej od kwot okre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 xml:space="preserve">lonych na podstawie art. 11 ust. 8 ustawy z dnia 29 stycznia 2004r.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Prawo zam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wie</w:t>
      </w:r>
      <w:r>
        <w:rPr>
          <w:rStyle w:val="Hyperlink.0"/>
          <w:rtl w:val="0"/>
        </w:rPr>
        <w:t xml:space="preserve">ń </w:t>
      </w:r>
      <w:r>
        <w:rPr>
          <w:rStyle w:val="Hyperlink.0"/>
          <w:rtl w:val="0"/>
        </w:rPr>
        <w:t>publicznych.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rtl w:val="0"/>
        </w:rPr>
        <w:t>Przedmiot zam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uppressAutoHyphens w:val="0"/>
        <w:spacing w:after="0" w:line="240" w:lineRule="auto"/>
        <w:jc w:val="both"/>
      </w:pP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"Wyposa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ż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enie pracowni i warsztat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w szkolnych zgodnie z KOWEZiU w sprz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ę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t IT.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”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 </w:t>
      </w:r>
    </w:p>
    <w:p>
      <w:pPr>
        <w:pStyle w:val="Normalny"/>
        <w:suppressAutoHyphens w:val="0"/>
        <w:spacing w:after="0" w:line="240" w:lineRule="auto"/>
        <w:jc w:val="both"/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Zam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wienie dofinansowane ze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ś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rodk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w UE w ramach Europejskiego Funduszu Spo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ecznego Priorytet VIII. Edukacja  Dzia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anie 8.6. Wsparcie szk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ół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 plac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wek prowadz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ą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cych kszta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cenie zawodowe oraz uczni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w uczestnicz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ą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cych w kszta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ceniu zawodowym i os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b doros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ych uczestnicz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ą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cych w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 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pozaszkolnych formach kszta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cenia zawodowego.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I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Nazwa i adres Zamawiaj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cego</w:t>
      </w: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</w:pPr>
      <w:r>
        <w:rPr>
          <w:rStyle w:val="Hyperlink.0"/>
          <w:rtl w:val="0"/>
        </w:rPr>
        <w:t>Powiat Goleniowski</w:t>
      </w:r>
    </w:p>
    <w:p>
      <w:pPr>
        <w:pStyle w:val="Normalny"/>
        <w:spacing w:after="0" w:line="240" w:lineRule="auto"/>
      </w:pPr>
      <w:r>
        <w:rPr>
          <w:rStyle w:val="Hyperlink.0"/>
          <w:rtl w:val="0"/>
        </w:rPr>
        <w:t xml:space="preserve">ul. Dworcowa 1, </w:t>
      </w:r>
    </w:p>
    <w:p>
      <w:pPr>
        <w:pStyle w:val="Normalny"/>
        <w:spacing w:after="0" w:line="240" w:lineRule="auto"/>
      </w:pPr>
      <w:r>
        <w:rPr>
          <w:rStyle w:val="Hyperlink.0"/>
          <w:rtl w:val="0"/>
        </w:rPr>
        <w:t>72-100 Goleni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</w:t>
      </w:r>
    </w:p>
    <w:p>
      <w:pPr>
        <w:pStyle w:val="Normalny"/>
        <w:spacing w:after="0" w:line="240" w:lineRule="auto"/>
      </w:pPr>
      <w:r>
        <w:rPr>
          <w:rStyle w:val="Hyperlink.0"/>
          <w:rtl w:val="0"/>
        </w:rPr>
        <w:t xml:space="preserve">strona internetowa: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"http://www.powiat-goleniowski.pl/"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www.powiat-goleniowski.pl</w:t>
      </w:r>
      <w:r>
        <w:rPr/>
        <w:fldChar w:fldCharType="end" w:fldLock="0"/>
      </w:r>
    </w:p>
    <w:p>
      <w:pPr>
        <w:pStyle w:val="Normalny"/>
        <w:spacing w:after="0" w:line="240" w:lineRule="auto"/>
      </w:pPr>
      <w:r>
        <w:rPr>
          <w:rStyle w:val="Hyperlink.7"/>
          <w:rtl w:val="0"/>
          <w:lang w:val="de-DE"/>
        </w:rPr>
        <w:t xml:space="preserve">numer telefonu: 91 4710203, 914710205 </w:t>
      </w:r>
    </w:p>
    <w:p>
      <w:pPr>
        <w:pStyle w:val="Normalny"/>
        <w:spacing w:after="0" w:line="240" w:lineRule="auto"/>
      </w:pPr>
      <w:r>
        <w:rPr>
          <w:rStyle w:val="Hyperlink.7"/>
          <w:rtl w:val="0"/>
          <w:lang w:val="de-DE"/>
        </w:rPr>
        <w:t>numer fax: 91</w:t>
      </w:r>
      <w:r>
        <w:rPr>
          <w:rStyle w:val="Hyperlink.7"/>
          <w:rtl w:val="0"/>
          <w:lang w:val="de-DE"/>
        </w:rPr>
        <w:t> </w:t>
      </w:r>
      <w:r>
        <w:rPr>
          <w:rStyle w:val="Hyperlink.7"/>
          <w:rtl w:val="0"/>
          <w:lang w:val="de-DE"/>
        </w:rPr>
        <w:t>4710200</w:t>
      </w:r>
    </w:p>
    <w:p>
      <w:pPr>
        <w:pStyle w:val="Normalny"/>
        <w:spacing w:after="0" w:line="240" w:lineRule="auto"/>
      </w:pPr>
      <w:r>
        <w:rPr>
          <w:rStyle w:val="Hyperlink.0"/>
          <w:rtl w:val="0"/>
        </w:rPr>
        <w:t>Godziny urz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>dowania: poniedzia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ek - pi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tek od 7.30 do 15.30</w:t>
      </w:r>
    </w:p>
    <w:p>
      <w:pPr>
        <w:pStyle w:val="Normalny"/>
        <w:spacing w:after="0" w:line="240" w:lineRule="auto"/>
      </w:pPr>
      <w:r>
        <w:rPr>
          <w:rStyle w:val="Hyperlink.7"/>
          <w:rtl w:val="0"/>
          <w:lang w:val="de-DE"/>
        </w:rPr>
        <w:t>email:   sekretariat@powiat-goleniowski.pl</w:t>
      </w:r>
    </w:p>
    <w:p>
      <w:pPr>
        <w:pStyle w:val="Normalny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             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II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Tryb zam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wienia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rtl w:val="0"/>
        </w:rPr>
        <w:t>Zam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wienie prowadzone jest w trybie przetargu </w:t>
      </w:r>
      <w:r>
        <w:rPr>
          <w:rStyle w:val="Hyperlink.0"/>
          <w:rtl w:val="0"/>
        </w:rPr>
        <w:t xml:space="preserve">nieograniczonego </w:t>
      </w:r>
      <w:r>
        <w:rPr>
          <w:rFonts w:ascii="Times New Roman" w:hAnsi="Times New Roman"/>
          <w:sz w:val="24"/>
          <w:szCs w:val="24"/>
          <w:rtl w:val="0"/>
        </w:rPr>
        <w:t>o warto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zam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mniejszej</w:t>
      </w:r>
      <w:r>
        <w:rPr>
          <w:rFonts w:ascii="Times New Roman" w:hAnsi="Times New Roman"/>
          <w:sz w:val="24"/>
          <w:szCs w:val="24"/>
          <w:u w:color="800000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od kwot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 xml:space="preserve">lonych w przepisach wydanych na podstawie art. 11 ust. 8 ustawy </w:t>
      </w:r>
      <w:r>
        <w:rPr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</w:rPr>
        <w:t xml:space="preserve">z dnia 29 stycznia 2004 r.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Prawo zam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Fonts w:ascii="Times New Roman" w:hAnsi="Times New Roman"/>
          <w:sz w:val="24"/>
          <w:szCs w:val="24"/>
          <w:rtl w:val="0"/>
        </w:rPr>
        <w:t xml:space="preserve">publicznych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(Dz. U. z 2015 r. poz. 2164, </w:t>
      </w:r>
      <w:r>
        <w:rPr>
          <w:rFonts w:ascii="Arial Unicode MS" w:cs="Arial Unicode MS" w:hAnsi="Arial Unicode MS" w:eastAsia="Arial Unicode MS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z p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</w:rPr>
        <w:t>óź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n. zm.)</w:t>
      </w:r>
      <w:r>
        <w:rPr>
          <w:rFonts w:ascii="Times New Roman" w:hAnsi="Times New Roman"/>
          <w:sz w:val="24"/>
          <w:szCs w:val="24"/>
          <w:rtl w:val="0"/>
        </w:rPr>
        <w:t xml:space="preserve"> zwanej dalej ustaw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rtl w:val="0"/>
        </w:rPr>
        <w:t>Post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powanie prowadzi si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 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zyku polskim, z zachowaniem formy pisemnej.</w:t>
      </w:r>
    </w:p>
    <w:p>
      <w:pPr>
        <w:pStyle w:val="Normalny"/>
        <w:tabs>
          <w:tab w:val="left" w:pos="426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III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Opis przedmiotu zam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wienia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Fonts w:ascii="Times New Roman" w:hAnsi="Times New Roman"/>
          <w:kern w:val="1"/>
          <w:sz w:val="24"/>
          <w:szCs w:val="24"/>
          <w:rtl w:val="0"/>
        </w:rPr>
        <w:t>Przedmiotem zam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</w:rPr>
        <w:t>wienia jest wyposa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Fonts w:ascii="Times New Roman" w:hAnsi="Times New Roman"/>
          <w:kern w:val="1"/>
          <w:sz w:val="24"/>
          <w:szCs w:val="24"/>
          <w:rtl w:val="0"/>
        </w:rPr>
        <w:t>enie pracowni i warsztat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</w:rPr>
        <w:t>w szkolnych zgodnie z KOWEZiU dla zawodu: technik logistyk (33107) w TZSnr 1; technik informatyk (351203) w TZSnr 1; pracownik pomocniczy obs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Fonts w:ascii="Times New Roman" w:hAnsi="Times New Roman"/>
          <w:kern w:val="1"/>
          <w:sz w:val="24"/>
          <w:szCs w:val="24"/>
          <w:rtl w:val="0"/>
        </w:rPr>
        <w:t>ugi hotelowej (911205) w ZSZ Nowogard; monter zabudowy i rob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</w:rPr>
        <w:t>t wyko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Fonts w:ascii="Times New Roman" w:hAnsi="Times New Roman"/>
          <w:kern w:val="1"/>
          <w:sz w:val="24"/>
          <w:szCs w:val="24"/>
          <w:rtl w:val="0"/>
        </w:rPr>
        <w:t xml:space="preserve">czeniowych w budownictwie (712905) w ZSZ Nowogard w ramach projektu 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“</w:t>
      </w:r>
      <w:r>
        <w:rPr>
          <w:rFonts w:ascii="Times New Roman" w:hAnsi="Times New Roman"/>
          <w:kern w:val="1"/>
          <w:sz w:val="24"/>
          <w:szCs w:val="24"/>
          <w:rtl w:val="0"/>
        </w:rPr>
        <w:t>Szko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Fonts w:ascii="Times New Roman" w:hAnsi="Times New Roman"/>
          <w:kern w:val="1"/>
          <w:sz w:val="24"/>
          <w:szCs w:val="24"/>
          <w:rtl w:val="0"/>
        </w:rPr>
        <w:t>y Powiatu Goleniowskie drog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kern w:val="1"/>
          <w:sz w:val="24"/>
          <w:szCs w:val="24"/>
          <w:rtl w:val="0"/>
        </w:rPr>
        <w:t>dynamicznego rozwoju zawodowego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kern w:val="1"/>
          <w:sz w:val="24"/>
          <w:szCs w:val="24"/>
          <w:rtl w:val="0"/>
        </w:rPr>
        <w:t>Priorytet VIII. Edukacja  Dzia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Fonts w:ascii="Times New Roman" w:hAnsi="Times New Roman"/>
          <w:kern w:val="1"/>
          <w:sz w:val="24"/>
          <w:szCs w:val="24"/>
          <w:rtl w:val="0"/>
        </w:rPr>
        <w:t>anie 8.6. Wsparcie szk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Fonts w:ascii="Times New Roman" w:hAnsi="Times New Roman"/>
          <w:kern w:val="1"/>
          <w:sz w:val="24"/>
          <w:szCs w:val="24"/>
          <w:rtl w:val="0"/>
        </w:rPr>
        <w:t>i plac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</w:rPr>
        <w:t>wek prowadz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Fonts w:ascii="Times New Roman" w:hAnsi="Times New Roman"/>
          <w:kern w:val="1"/>
          <w:sz w:val="24"/>
          <w:szCs w:val="24"/>
          <w:rtl w:val="0"/>
        </w:rPr>
        <w:t>cych kszta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Fonts w:ascii="Times New Roman" w:hAnsi="Times New Roman"/>
          <w:kern w:val="1"/>
          <w:sz w:val="24"/>
          <w:szCs w:val="24"/>
          <w:rtl w:val="0"/>
        </w:rPr>
        <w:t>cenie zawodowe oraz uczni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</w:rPr>
        <w:t>w uczestnicz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Fonts w:ascii="Times New Roman" w:hAnsi="Times New Roman"/>
          <w:kern w:val="1"/>
          <w:sz w:val="24"/>
          <w:szCs w:val="24"/>
          <w:rtl w:val="0"/>
        </w:rPr>
        <w:t>cych w kszta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Fonts w:ascii="Times New Roman" w:hAnsi="Times New Roman"/>
          <w:kern w:val="1"/>
          <w:sz w:val="24"/>
          <w:szCs w:val="24"/>
          <w:rtl w:val="0"/>
        </w:rPr>
        <w:t>ceniu zawodowym i os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</w:rPr>
        <w:t>b doros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Fonts w:ascii="Times New Roman" w:hAnsi="Times New Roman"/>
          <w:kern w:val="1"/>
          <w:sz w:val="24"/>
          <w:szCs w:val="24"/>
          <w:rtl w:val="0"/>
        </w:rPr>
        <w:t>ych uczestnicz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Fonts w:ascii="Times New Roman" w:hAnsi="Times New Roman"/>
          <w:kern w:val="1"/>
          <w:sz w:val="24"/>
          <w:szCs w:val="24"/>
          <w:rtl w:val="0"/>
        </w:rPr>
        <w:t>cych w pozaszkolnych formach kszta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Fonts w:ascii="Times New Roman" w:hAnsi="Times New Roman"/>
          <w:kern w:val="1"/>
          <w:sz w:val="24"/>
          <w:szCs w:val="24"/>
          <w:rtl w:val="0"/>
        </w:rPr>
        <w:t>cenia zawodowego. Projekt wsp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Fonts w:ascii="Times New Roman" w:hAnsi="Times New Roman"/>
          <w:kern w:val="1"/>
          <w:sz w:val="24"/>
          <w:szCs w:val="24"/>
          <w:rtl w:val="0"/>
        </w:rPr>
        <w:t>finansowany przez Uni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kern w:val="1"/>
          <w:sz w:val="24"/>
          <w:szCs w:val="24"/>
          <w:rtl w:val="0"/>
        </w:rPr>
        <w:t>Europejsk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kern w:val="1"/>
          <w:sz w:val="24"/>
          <w:szCs w:val="24"/>
          <w:rtl w:val="0"/>
        </w:rPr>
        <w:t>w ramach Europejskiego Funduszu Spo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Fonts w:ascii="Times New Roman" w:hAnsi="Times New Roman"/>
          <w:kern w:val="1"/>
          <w:sz w:val="24"/>
          <w:szCs w:val="24"/>
          <w:rtl w:val="0"/>
        </w:rPr>
        <w:t xml:space="preserve">ecznego. 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Fonts w:ascii="Times New Roman" w:hAnsi="Times New Roman"/>
          <w:kern w:val="1"/>
          <w:sz w:val="24"/>
          <w:szCs w:val="24"/>
          <w:rtl w:val="0"/>
        </w:rPr>
        <w:t>Szczeg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Fonts w:ascii="Times New Roman" w:hAnsi="Times New Roman"/>
          <w:kern w:val="1"/>
          <w:sz w:val="24"/>
          <w:szCs w:val="24"/>
          <w:rtl w:val="0"/>
        </w:rPr>
        <w:t>owy opis przedmiotu zam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</w:rPr>
        <w:t>wienia</w:t>
      </w:r>
    </w:p>
    <w:p>
      <w:pPr>
        <w:pStyle w:val="Normalny"/>
        <w:spacing w:after="0"/>
      </w:pPr>
      <w:r>
        <w:rPr>
          <w:rFonts w:ascii="Times New Roman" w:hAnsi="Times New Roman"/>
          <w:kern w:val="1"/>
          <w:sz w:val="24"/>
          <w:szCs w:val="24"/>
          <w:rtl w:val="0"/>
        </w:rPr>
        <w:t>Post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Fonts w:ascii="Times New Roman" w:hAnsi="Times New Roman"/>
          <w:kern w:val="1"/>
          <w:sz w:val="24"/>
          <w:szCs w:val="24"/>
          <w:rtl w:val="0"/>
        </w:rPr>
        <w:t>powanie ma na celu wy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Fonts w:ascii="Times New Roman" w:hAnsi="Times New Roman"/>
          <w:kern w:val="1"/>
          <w:sz w:val="24"/>
          <w:szCs w:val="24"/>
          <w:rtl w:val="0"/>
        </w:rPr>
        <w:t>onienie Wykonawcy, kt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  <w:lang w:val="en-US"/>
        </w:rPr>
        <w:t>ry</w:t>
      </w:r>
      <w:r>
        <w:rPr>
          <w:rFonts w:ascii="Times New Roman" w:hAnsi="Times New Roman"/>
          <w:sz w:val="24"/>
          <w:szCs w:val="24"/>
          <w:rtl w:val="0"/>
        </w:rPr>
        <w:t xml:space="preserve"> wyposa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y </w:t>
      </w:r>
      <w:r>
        <w:rPr>
          <w:rFonts w:ascii="Times New Roman" w:hAnsi="Times New Roman"/>
          <w:kern w:val="1"/>
          <w:sz w:val="24"/>
          <w:szCs w:val="24"/>
          <w:rtl w:val="0"/>
        </w:rPr>
        <w:t>pracownie lub warsztaty szkolne zgodnie z KOWEZiU dla zawodu: technik logistyk (33107) w TZSnr 1; technik informatyk (351203) w TZSnr 1; pracownik pomocniczy obs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Fonts w:ascii="Times New Roman" w:hAnsi="Times New Roman"/>
          <w:kern w:val="1"/>
          <w:sz w:val="24"/>
          <w:szCs w:val="24"/>
          <w:rtl w:val="0"/>
        </w:rPr>
        <w:t>ugi hotelowej (911205) w ZSZ Nowogard; monter zabudowy i rob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</w:rPr>
        <w:t>t wyko</w:t>
      </w:r>
      <w:r>
        <w:rPr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Fonts w:ascii="Times New Roman" w:hAnsi="Times New Roman"/>
          <w:kern w:val="1"/>
          <w:sz w:val="24"/>
          <w:szCs w:val="24"/>
          <w:rtl w:val="0"/>
        </w:rPr>
        <w:t xml:space="preserve">czeniowych w budownictwie (712905) w ZSZ Nowogard. </w:t>
      </w:r>
      <w:r>
        <w:rPr>
          <w:rFonts w:ascii="Times New Roman" w:hAnsi="Times New Roman"/>
          <w:sz w:val="24"/>
          <w:szCs w:val="24"/>
          <w:rtl w:val="0"/>
        </w:rPr>
        <w:t>Zakres przedmiotu zam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wienia obejmuje m. in. zakup (wytworzenie), opakowanie, </w:t>
      </w:r>
      <w:r>
        <w:rPr>
          <w:rFonts w:ascii="Times New Roman" w:hAnsi="Times New Roman"/>
          <w:kern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transport wraz z ubezpieczeniem na czas transportu, 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adunek, roz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adunek, wniesienie,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enie wyposa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enia w miejscu wskazanym przez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cego.</w:t>
      </w:r>
    </w:p>
    <w:p>
      <w:pPr>
        <w:pStyle w:val="Normalny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Fonts w:ascii="Times New Roman" w:hAnsi="Times New Roman"/>
          <w:kern w:val="1"/>
          <w:sz w:val="24"/>
          <w:szCs w:val="24"/>
          <w:rtl w:val="0"/>
          <w:lang w:val="en-US"/>
        </w:rPr>
        <w:t>Zam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en-US"/>
        </w:rPr>
        <w:t>ó</w:t>
      </w:r>
      <w:r>
        <w:rPr>
          <w:rFonts w:ascii="Times New Roman" w:hAnsi="Times New Roman"/>
          <w:kern w:val="1"/>
          <w:sz w:val="24"/>
          <w:szCs w:val="24"/>
          <w:rtl w:val="0"/>
          <w:lang w:val="en-US"/>
        </w:rPr>
        <w:t>wienie podzielone jest na cz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en-US"/>
        </w:rPr>
        <w:t>ęś</w:t>
      </w:r>
      <w:r>
        <w:rPr>
          <w:rFonts w:ascii="Times New Roman" w:hAnsi="Times New Roman"/>
          <w:kern w:val="1"/>
          <w:sz w:val="24"/>
          <w:szCs w:val="24"/>
          <w:rtl w:val="0"/>
          <w:lang w:val="en-US"/>
        </w:rPr>
        <w:t xml:space="preserve">ci: 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Cz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 xml:space="preserve">ęść 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nr 1 wyposa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ż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enie pracowni logistyki  w TZSnr 1 Goleni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ó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w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Cz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 xml:space="preserve">ęść 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nr 2 wyposa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ż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enie pracowni informatyki  w TZSnr 1 Goleni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ó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w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Cz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 xml:space="preserve">ęść 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 xml:space="preserve">nr 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</w:rPr>
        <w:t>3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 xml:space="preserve"> w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yposa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ż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enie pracowni obs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ł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 xml:space="preserve">ugi  hotelowej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</w:rPr>
        <w:t>w sprz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</w:rPr>
        <w:t>ę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</w:rPr>
        <w:t xml:space="preserve">t IT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w ZSZ N-d</w:t>
      </w:r>
    </w:p>
    <w:p>
      <w:pPr>
        <w:pStyle w:val="Normalny"/>
        <w:spacing w:after="0" w:line="240" w:lineRule="auto"/>
      </w:pP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Cz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 xml:space="preserve">ęść 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 xml:space="preserve">nr 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</w:rPr>
        <w:t>4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 xml:space="preserve"> wyposa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>ż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 xml:space="preserve">enie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pracowni budowlanej w sprz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ę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t IT w  ZSZ N-d</w:t>
      </w:r>
      <w:r>
        <w:rPr>
          <w:rFonts w:ascii="Calibri" w:cs="Calibri" w:hAnsi="Calibri" w:eastAsia="Calibri"/>
          <w:b w:val="1"/>
          <w:bCs w:val="1"/>
          <w:kern w:val="1"/>
          <w:sz w:val="24"/>
          <w:szCs w:val="24"/>
          <w:rtl w:val="0"/>
          <w:lang w:val="en-US"/>
        </w:rPr>
        <w:t xml:space="preserve"> </w:t>
      </w: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  <w:bookmarkStart w:name="_Hlk503802214" w:id="0"/>
      <w:r>
        <w:rPr>
          <w:rStyle w:val="Hyperlink.0"/>
          <w:rtl w:val="0"/>
        </w:rPr>
        <w:t>Szczeg</w:t>
      </w:r>
      <w:r>
        <w:rPr>
          <w:rStyle w:val="Hyperlink.0"/>
          <w:rtl w:val="0"/>
        </w:rPr>
        <w:t>ół</w:t>
      </w:r>
      <w:r>
        <w:rPr>
          <w:rStyle w:val="Hyperlink.0"/>
          <w:rtl w:val="0"/>
        </w:rPr>
        <w:t>owe okre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lenie przedmiotu zam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 xml:space="preserve">wienia </w:t>
      </w:r>
      <w:r>
        <w:rPr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wyposa</w:t>
      </w:r>
      <w:r>
        <w:rPr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ż</w:t>
      </w:r>
      <w:r>
        <w:rPr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enie pracowni i warsztat</w:t>
      </w:r>
      <w:r>
        <w:rPr>
          <w:rFonts w:ascii="Times New Roman" w:hAnsi="Times New Roman" w:hint="default"/>
          <w:b w:val="1"/>
          <w:bCs w:val="1"/>
          <w:kern w:val="1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w szkolnych zgodnie z KOWEZiU w sprz</w:t>
      </w:r>
      <w:r>
        <w:rPr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ę</w:t>
      </w:r>
      <w:r>
        <w:rPr>
          <w:rFonts w:ascii="Times New Roman" w:hAnsi="Times New Roman"/>
          <w:b w:val="1"/>
          <w:bCs w:val="1"/>
          <w:kern w:val="1"/>
          <w:sz w:val="24"/>
          <w:szCs w:val="24"/>
          <w:rtl w:val="0"/>
          <w:lang w:val="en-US"/>
        </w:rPr>
        <w:t>t IT: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bookmarkEnd w:id="0"/>
    </w:p>
    <w:tbl>
      <w:tblPr>
        <w:tblW w:w="8840" w:type="dxa"/>
        <w:jc w:val="left"/>
        <w:tblInd w:w="64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3"/>
        <w:gridCol w:w="2742"/>
        <w:gridCol w:w="2831"/>
        <w:gridCol w:w="945"/>
        <w:gridCol w:w="929"/>
        <w:gridCol w:w="930"/>
      </w:tblGrid>
      <w:tr>
        <w:tblPrEx>
          <w:shd w:val="clear" w:color="auto" w:fill="ced7e7"/>
        </w:tblPrEx>
        <w:trPr>
          <w:trHeight w:val="426" w:hRule="atLeast"/>
        </w:trPr>
        <w:tc>
          <w:tcPr>
            <w:tcW w:type="dxa" w:w="8840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ęść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1 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en-US"/>
              </w:rPr>
              <w:t>wyposa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en-US"/>
              </w:rPr>
              <w:t>ż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en-US"/>
              </w:rPr>
              <w:t>enie pracowni logistyki  w TZSnr 1 Goleni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en-US"/>
              </w:rPr>
              <w:t>ó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692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Lp.</w:t>
            </w:r>
          </w:p>
        </w:tc>
        <w:tc>
          <w:tcPr>
            <w:tcW w:type="dxa" w:w="27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Wyszczeg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lnienie</w:t>
            </w:r>
          </w:p>
        </w:tc>
        <w:tc>
          <w:tcPr>
            <w:tcW w:type="dxa" w:w="28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Opis sprz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tu</w:t>
            </w:r>
          </w:p>
        </w:tc>
        <w:tc>
          <w:tcPr>
            <w:tcW w:type="dxa" w:w="9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Ilo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szt.</w:t>
            </w:r>
          </w:p>
        </w:tc>
        <w:tc>
          <w:tcPr>
            <w:tcW w:type="dxa" w:w="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Cena jednostkowa</w:t>
            </w:r>
          </w:p>
        </w:tc>
        <w:tc>
          <w:tcPr>
            <w:tcW w:type="dxa" w:w="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Warto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brutto w z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5820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  <w:t>1</w:t>
            </w:r>
          </w:p>
        </w:tc>
        <w:tc>
          <w:tcPr>
            <w:tcW w:type="dxa" w:w="27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  <w:t>Komputer przeno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  <w:t>ny</w:t>
            </w:r>
          </w:p>
        </w:tc>
        <w:tc>
          <w:tcPr>
            <w:tcW w:type="dxa" w:w="28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  <w:rPr>
                <w:rFonts w:ascii="Helvetica Neue" w:cs="Helvetica Neue" w:hAnsi="Helvetica Neue" w:eastAsia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  <w:t>Komputer przeno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  <w:t>ny - Laptop wyposa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  <w:t>ony w procesor minimum Procesor uzyskuj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  <w:t>cy wynik co najmniej 4165 punkt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  <w:t>w w te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Fonts w:ascii="Helvetica Neue" w:hAnsi="Helvetica Neue"/>
                <w:sz w:val="20"/>
                <w:szCs w:val="20"/>
                <w:rtl w:val="0"/>
                <w:lang w:val="nl-NL"/>
              </w:rPr>
              <w:t>cie Passmark - CPU Mark wed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  <w:t>ug wynik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  <w:t>w procesor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  <w:t>w publikowanych na stronie:</w:t>
            </w:r>
          </w:p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"http://www.cpubenchmark.net"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  <w:lang w:val="de-DE"/>
              </w:rPr>
              <w:t>http://www.cpubenchmark.net</w:t>
            </w:r>
            <w:r>
              <w:rPr/>
              <w:fldChar w:fldCharType="end" w:fldLock="0"/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 (na dzie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ń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nie wcze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niejszy ni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ż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01.06.2017). W ofercie wymagane podanie producenta i modelu procesora. Do oferty nale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y za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czy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wydruk ze strony potwierdzaj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cy ww. wynik, ekran o przek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tnej </w:t>
            </w:r>
            <w:r>
              <w:rPr>
                <w:rStyle w:val="Hyperlink.2"/>
              </w:rPr>
              <w:fldChar w:fldCharType="begin" w:fldLock="0"/>
            </w:r>
            <w:r>
              <w:rPr>
                <w:rStyle w:val="Hyperlink.2"/>
              </w:rPr>
              <w:instrText xml:space="preserve"> HYPERLINK "http://laptopy.benchmark.pl/129/267/laptopy/wielkosc-ekranu/17-3.html"</w:instrText>
            </w:r>
            <w:r>
              <w:rPr>
                <w:rStyle w:val="Hyperlink.2"/>
              </w:rPr>
              <w:fldChar w:fldCharType="separate" w:fldLock="0"/>
            </w:r>
            <w:r>
              <w:rPr>
                <w:rStyle w:val="Hyperlink.2"/>
                <w:rtl w:val="0"/>
                <w:lang w:val="en-US"/>
              </w:rPr>
              <w:t>17,3</w:t>
            </w:r>
            <w:r>
              <w:rPr/>
              <w:fldChar w:fldCharType="end" w:fldLock="0"/>
            </w:r>
            <w:r>
              <w:rPr>
                <w:rStyle w:val="Hyperlink.2"/>
                <w:rtl w:val="0"/>
                <w:lang w:val="en-US"/>
              </w:rPr>
              <w:t xml:space="preserve"> i rozdzielczo</w:t>
            </w:r>
            <w:r>
              <w:rPr>
                <w:rStyle w:val="Hyperlink.2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it-IT"/>
              </w:rPr>
              <w:t xml:space="preserve">ci </w:t>
            </w:r>
            <w:r>
              <w:rPr>
                <w:rStyle w:val="Hyperlink.2"/>
              </w:rPr>
              <w:fldChar w:fldCharType="begin" w:fldLock="0"/>
            </w:r>
            <w:r>
              <w:rPr>
                <w:rStyle w:val="Hyperlink.2"/>
              </w:rPr>
              <w:instrText xml:space="preserve"> HYPERLINK "http://laptopy.benchmark.pl/131/255/laptopy/rozdzielczosc/1600x900.html"</w:instrText>
            </w:r>
            <w:r>
              <w:rPr>
                <w:rStyle w:val="Hyperlink.2"/>
              </w:rPr>
              <w:fldChar w:fldCharType="separate" w:fldLock="0"/>
            </w:r>
            <w:r>
              <w:rPr>
                <w:rStyle w:val="Hyperlink.2"/>
                <w:rtl w:val="0"/>
                <w:lang w:val="en-US"/>
              </w:rPr>
              <w:t>1600x900</w:t>
            </w:r>
            <w:r>
              <w:rPr/>
              <w:fldChar w:fldCharType="end" w:fldLock="0"/>
            </w:r>
            <w:r>
              <w:rPr>
                <w:rStyle w:val="Hyperlink.2"/>
                <w:rtl w:val="0"/>
                <w:lang w:val="en-US"/>
              </w:rPr>
              <w:t>, pami</w:t>
            </w:r>
            <w:r>
              <w:rPr>
                <w:rStyle w:val="Hyperlink.2"/>
                <w:rtl w:val="0"/>
                <w:lang w:val="en-US"/>
              </w:rPr>
              <w:t xml:space="preserve">ęć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de-DE"/>
              </w:rPr>
              <w:t xml:space="preserve">RAM </w:t>
            </w:r>
            <w:r>
              <w:rPr>
                <w:rStyle w:val="Hyperlink.2"/>
                <w:rtl w:val="0"/>
                <w:lang w:val="en-US"/>
              </w:rPr>
              <w:t xml:space="preserve">minumum 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262626"/>
                <w:rtl w:val="0"/>
                <w:lang w:val="it-IT"/>
              </w:rPr>
              <w:t xml:space="preserve">4 GB, </w:t>
            </w:r>
            <w:r>
              <w:rPr>
                <w:rStyle w:val="Hyperlink.2"/>
                <w:rtl w:val="0"/>
                <w:lang w:val="en-US"/>
              </w:rPr>
              <w:t xml:space="preserve"> Dysk twardy min 500 GB HDD.</w:t>
            </w:r>
          </w:p>
        </w:tc>
        <w:tc>
          <w:tcPr>
            <w:tcW w:type="dxa" w:w="9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17</w:t>
            </w:r>
          </w:p>
        </w:tc>
        <w:tc>
          <w:tcPr>
            <w:tcW w:type="dxa" w:w="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40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2</w:t>
            </w:r>
          </w:p>
        </w:tc>
        <w:tc>
          <w:tcPr>
            <w:tcW w:type="dxa" w:w="27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Oprogramowanie komputer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Style w:val="Hyperlink.2"/>
                <w:rtl w:val="0"/>
                <w:lang w:val="en-US"/>
              </w:rPr>
              <w:t>w:</w:t>
            </w:r>
          </w:p>
          <w:p>
            <w:pPr>
              <w:pStyle w:val="Normalny"/>
              <w:numPr>
                <w:ilvl w:val="0"/>
                <w:numId w:val="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</w:rPr>
              <w:t>pakiet biurowy + system operacyjny</w:t>
            </w:r>
          </w:p>
          <w:p>
            <w:pPr>
              <w:pStyle w:val="Normalny"/>
              <w:numPr>
                <w:ilvl w:val="0"/>
                <w:numId w:val="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</w:rPr>
              <w:t>oprogramowanie dla logistyka</w:t>
            </w:r>
          </w:p>
        </w:tc>
        <w:tc>
          <w:tcPr>
            <w:tcW w:type="dxa" w:w="28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64-bitowy system operacyjny w polskiej wersji j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zykowej system operacyjny, zapewniaj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cy rejestracj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ę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konta komputera w domenie Active Directory z poziomu stacji roboczej przy u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yciu konta administratora domeny. Wymaganie to podyktowane jest przysz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łą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konfiguracj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sieci teleinformatycznej zamawiaj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cego funkcjonuj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cej w oparciu o rozwi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zania us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ugi katalogowej udost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pnianej przez us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it-IT"/>
              </w:rPr>
              <w:t>ugi Windows Server.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Najnowsza dost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pna wersja w roku 2018</w:t>
            </w:r>
          </w:p>
          <w:p>
            <w:pPr>
              <w:pStyle w:val="Normalny"/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</w:pP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Pakiet biurowy: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Najnowsze stabilne oprogramowanie biurowe zawieraj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ce nast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puj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ce elementy:</w:t>
            </w:r>
            <w:r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  <w:br w:type="textWrapping"/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procesor tekstu, arkusz kalkulacyjny, program do prezentacji, w pe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ni wspieraj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cy formaty plik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w .docx, .xlsx, .pptx,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Pe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na obs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uga makr VB</w:t>
            </w:r>
          </w:p>
          <w:p>
            <w:pPr>
              <w:pStyle w:val="Normalny"/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</w:pP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Oprogramowanie dla logistyka: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- Laboratorium magazynowe MonZa Edu 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Instytut Logistyki i Magazynowania 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licencja na 4 lata dla 17 komputer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w.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2"/>
                <w:rtl w:val="0"/>
                <w:lang w:val="en-US"/>
              </w:rPr>
              <w:t>- Dost</w:t>
            </w:r>
            <w:r>
              <w:rPr>
                <w:rStyle w:val="Hyperlink.2"/>
                <w:rtl w:val="0"/>
                <w:lang w:val="en-US"/>
              </w:rPr>
              <w:t>ę</w:t>
            </w:r>
            <w:r>
              <w:rPr>
                <w:rStyle w:val="Hyperlink.2"/>
                <w:rtl w:val="0"/>
                <w:lang w:val="en-US"/>
              </w:rPr>
              <w:t>p do Elektronicznej Platformy Logistycznej EPL (Ksi</w:t>
            </w:r>
            <w:r>
              <w:rPr>
                <w:rStyle w:val="Hyperlink.2"/>
                <w:rtl w:val="0"/>
                <w:lang w:val="en-US"/>
              </w:rPr>
              <w:t>ąż</w:t>
            </w:r>
            <w:r>
              <w:rPr>
                <w:rStyle w:val="Hyperlink.2"/>
                <w:rtl w:val="0"/>
                <w:lang w:val="en-US"/>
              </w:rPr>
              <w:t>ki 17 szt. + dost</w:t>
            </w:r>
            <w:r>
              <w:rPr>
                <w:rStyle w:val="Hyperlink.2"/>
                <w:rtl w:val="0"/>
                <w:lang w:val="en-US"/>
              </w:rPr>
              <w:t>ę</w:t>
            </w:r>
            <w:r>
              <w:rPr>
                <w:rStyle w:val="Hyperlink.2"/>
                <w:rtl w:val="0"/>
                <w:lang w:val="en-US"/>
              </w:rPr>
              <w:t>p do platformy na 4 lata).</w:t>
            </w:r>
          </w:p>
        </w:tc>
        <w:tc>
          <w:tcPr>
            <w:tcW w:type="dxa" w:w="9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</w:pPr>
          </w:p>
          <w:p>
            <w:pPr>
              <w:pStyle w:val="Normalny"/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</w:pP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17</w:t>
            </w:r>
          </w:p>
          <w:p>
            <w:pPr>
              <w:pStyle w:val="Normalny"/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</w:pPr>
          </w:p>
          <w:p>
            <w:pPr>
              <w:pStyle w:val="Normalny"/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</w:pP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2"/>
                <w:rtl w:val="0"/>
                <w:lang w:val="en-US"/>
              </w:rPr>
              <w:t>17</w:t>
            </w:r>
          </w:p>
        </w:tc>
        <w:tc>
          <w:tcPr>
            <w:tcW w:type="dxa" w:w="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540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3</w:t>
            </w:r>
          </w:p>
        </w:tc>
        <w:tc>
          <w:tcPr>
            <w:tcW w:type="dxa" w:w="27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Drukarka kod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Style w:val="Hyperlink.2"/>
                <w:rtl w:val="0"/>
                <w:lang w:val="en-US"/>
              </w:rPr>
              <w:t>w kreskowych i etykiet logistycznych</w:t>
            </w:r>
          </w:p>
        </w:tc>
        <w:tc>
          <w:tcPr>
            <w:tcW w:type="dxa" w:w="28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Drukarka kod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Style w:val="Hyperlink.2"/>
                <w:rtl w:val="0"/>
                <w:lang w:val="en-US"/>
              </w:rPr>
              <w:t>w kreskowych i etykiet logistycznych - druk: termiczny, rozdzielczo</w:t>
            </w:r>
            <w:r>
              <w:rPr>
                <w:rStyle w:val="Hyperlink.2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de-DE"/>
              </w:rPr>
              <w:t>minimum: 8 pkt/mm (203 dpi), pr</w:t>
            </w:r>
            <w:r>
              <w:rPr>
                <w:rStyle w:val="Hyperlink.2"/>
                <w:rtl w:val="0"/>
                <w:lang w:val="en-US"/>
              </w:rPr>
              <w:t>ę</w:t>
            </w:r>
            <w:r>
              <w:rPr>
                <w:rStyle w:val="Hyperlink.2"/>
                <w:rtl w:val="0"/>
                <w:lang w:val="en-US"/>
              </w:rPr>
              <w:t>dko</w:t>
            </w:r>
            <w:r>
              <w:rPr>
                <w:rStyle w:val="Hyperlink.2"/>
                <w:rtl w:val="0"/>
                <w:lang w:val="en-US"/>
              </w:rPr>
              <w:t xml:space="preserve">ść </w:t>
            </w:r>
            <w:r>
              <w:rPr>
                <w:rStyle w:val="Hyperlink.2"/>
                <w:rtl w:val="0"/>
                <w:lang w:val="en-US"/>
              </w:rPr>
              <w:t>druku: do 89 mm/s, max. szer. etykiet: 56 mm, temp. pracy: 5-40 st. C, interfejs: RS232 lub Centronics, zasilacz zewn</w:t>
            </w:r>
            <w:r>
              <w:rPr>
                <w:rStyle w:val="Hyperlink.2"/>
                <w:rtl w:val="0"/>
                <w:lang w:val="en-US"/>
              </w:rPr>
              <w:t>ę</w:t>
            </w:r>
            <w:r>
              <w:rPr>
                <w:rStyle w:val="Hyperlink.2"/>
                <w:rtl w:val="0"/>
                <w:lang w:val="en-US"/>
              </w:rPr>
              <w:t>trzny: 230 V, 50 Hz, wbudowane kody kreskowe: EAN, JAN, UPC, Code39, Code11, Code93, Code128, Postnet, PDF417, MaxiCode, Code49 oraz inne, oprogramowanie: sterowniki drukarki Windows, program Create A Label Tools, dost</w:t>
            </w:r>
            <w:r>
              <w:rPr>
                <w:rStyle w:val="Hyperlink.2"/>
                <w:rtl w:val="0"/>
                <w:lang w:val="en-US"/>
              </w:rPr>
              <w:t>ę</w:t>
            </w:r>
            <w:r>
              <w:rPr>
                <w:rStyle w:val="Hyperlink.2"/>
                <w:rtl w:val="0"/>
                <w:lang w:val="en-US"/>
              </w:rPr>
              <w:t>pne opcje: zewn</w:t>
            </w:r>
            <w:r>
              <w:rPr>
                <w:rStyle w:val="Hyperlink.2"/>
                <w:rtl w:val="0"/>
                <w:lang w:val="en-US"/>
              </w:rPr>
              <w:t>ę</w:t>
            </w:r>
            <w:r>
              <w:rPr>
                <w:rStyle w:val="Hyperlink.2"/>
                <w:rtl w:val="0"/>
                <w:lang w:val="en-US"/>
              </w:rPr>
              <w:t xml:space="preserve">trzny nawijak, interface Ethernet, interfejs RS </w:t>
            </w:r>
            <w:r>
              <w:rPr>
                <w:rStyle w:val="Hyperlink.2"/>
                <w:rtl w:val="0"/>
                <w:lang w:val="en-US"/>
              </w:rPr>
              <w:t xml:space="preserve">– </w:t>
            </w:r>
            <w:r>
              <w:rPr>
                <w:rStyle w:val="Hyperlink.2"/>
                <w:rtl w:val="0"/>
                <w:lang w:val="en-US"/>
              </w:rPr>
              <w:t>422, dodatkowa pami</w:t>
            </w:r>
            <w:r>
              <w:rPr>
                <w:rStyle w:val="Hyperlink.2"/>
                <w:rtl w:val="0"/>
                <w:lang w:val="en-US"/>
              </w:rPr>
              <w:t>ęć</w:t>
            </w:r>
            <w:r>
              <w:rPr>
                <w:rStyle w:val="Hyperlink.2"/>
                <w:rtl w:val="0"/>
                <w:lang w:val="en-US"/>
              </w:rPr>
              <w:t>, dysponser, zegar RTC, klawiatura KDU.</w:t>
            </w:r>
          </w:p>
        </w:tc>
        <w:tc>
          <w:tcPr>
            <w:tcW w:type="dxa" w:w="9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20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4</w:t>
            </w:r>
          </w:p>
        </w:tc>
        <w:tc>
          <w:tcPr>
            <w:tcW w:type="dxa" w:w="27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Czytnik kod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Style w:val="Hyperlink.2"/>
                <w:rtl w:val="0"/>
                <w:lang w:val="en-US"/>
              </w:rPr>
              <w:t>w kreskowych</w:t>
            </w:r>
          </w:p>
        </w:tc>
        <w:tc>
          <w:tcPr>
            <w:tcW w:type="dxa" w:w="28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Automatyczna aktywacja lasera i odczyt kodu, dwa tryby pracy: stacjonarny (na podstawce) i r</w:t>
            </w:r>
            <w:r>
              <w:rPr>
                <w:rStyle w:val="Hyperlink.2"/>
                <w:rtl w:val="0"/>
                <w:lang w:val="en-US"/>
              </w:rPr>
              <w:t>ę</w:t>
            </w:r>
            <w:r>
              <w:rPr>
                <w:rStyle w:val="Hyperlink.2"/>
                <w:rtl w:val="0"/>
                <w:lang w:val="en-US"/>
              </w:rPr>
              <w:t>czny.</w:t>
            </w:r>
          </w:p>
        </w:tc>
        <w:tc>
          <w:tcPr>
            <w:tcW w:type="dxa" w:w="9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5</w:t>
            </w:r>
          </w:p>
        </w:tc>
        <w:tc>
          <w:tcPr>
            <w:tcW w:type="dxa" w:w="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20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5</w:t>
            </w:r>
          </w:p>
        </w:tc>
        <w:tc>
          <w:tcPr>
            <w:tcW w:type="dxa" w:w="27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Plansze dydaktyczne</w:t>
            </w:r>
          </w:p>
        </w:tc>
        <w:tc>
          <w:tcPr>
            <w:tcW w:type="dxa" w:w="28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Logistyka zestaw plansz 25 szt.</w:t>
            </w:r>
          </w:p>
        </w:tc>
        <w:tc>
          <w:tcPr>
            <w:tcW w:type="dxa" w:w="9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2 pakiety (25 plansz)</w:t>
            </w:r>
          </w:p>
        </w:tc>
        <w:tc>
          <w:tcPr>
            <w:tcW w:type="dxa" w:w="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0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6</w:t>
            </w:r>
          </w:p>
        </w:tc>
        <w:tc>
          <w:tcPr>
            <w:tcW w:type="dxa" w:w="27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Urz</w:t>
            </w:r>
            <w:r>
              <w:rPr>
                <w:rStyle w:val="Hyperlink.2"/>
                <w:rtl w:val="0"/>
                <w:lang w:val="en-US"/>
              </w:rPr>
              <w:t>ą</w:t>
            </w:r>
            <w:r>
              <w:rPr>
                <w:rStyle w:val="Hyperlink.2"/>
                <w:rtl w:val="0"/>
                <w:lang w:val="en-US"/>
              </w:rPr>
              <w:t>dzenie wielofunkcyjne</w:t>
            </w:r>
          </w:p>
        </w:tc>
        <w:tc>
          <w:tcPr>
            <w:tcW w:type="dxa" w:w="28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Drukarka ze skanerem i kopiark</w:t>
            </w:r>
            <w:r>
              <w:rPr>
                <w:rStyle w:val="Hyperlink.2"/>
                <w:rtl w:val="0"/>
                <w:lang w:val="en-US"/>
              </w:rPr>
              <w:t xml:space="preserve">ą </w:t>
            </w:r>
            <w:r>
              <w:rPr>
                <w:rStyle w:val="Hyperlink.2"/>
                <w:rtl w:val="0"/>
                <w:lang w:val="en-US"/>
              </w:rPr>
              <w:t>A4.</w:t>
            </w:r>
          </w:p>
        </w:tc>
        <w:tc>
          <w:tcPr>
            <w:tcW w:type="dxa" w:w="9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2</w:t>
            </w:r>
          </w:p>
        </w:tc>
        <w:tc>
          <w:tcPr>
            <w:tcW w:type="dxa" w:w="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40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7</w:t>
            </w:r>
          </w:p>
        </w:tc>
        <w:tc>
          <w:tcPr>
            <w:tcW w:type="dxa" w:w="27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Zestaw dydaktyczno - szkoleniowy</w:t>
            </w:r>
          </w:p>
        </w:tc>
        <w:tc>
          <w:tcPr>
            <w:tcW w:type="dxa" w:w="28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 xml:space="preserve">Zestaw dydaktyczno </w:t>
            </w:r>
            <w:r>
              <w:rPr>
                <w:rStyle w:val="Hyperlink.2"/>
                <w:rtl w:val="0"/>
                <w:lang w:val="en-US"/>
              </w:rPr>
              <w:t xml:space="preserve">– </w:t>
            </w:r>
            <w:r>
              <w:rPr>
                <w:rStyle w:val="Hyperlink.2"/>
                <w:rtl w:val="0"/>
                <w:lang w:val="en-US"/>
              </w:rPr>
              <w:t xml:space="preserve">szkoleniowy 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do rozwi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zywania zada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>ń </w:t>
            </w:r>
            <w:r>
              <w:rPr>
                <w:rStyle w:val="Hyperlink.2"/>
                <w:rtl w:val="0"/>
                <w:lang w:val="en-US"/>
              </w:rPr>
              <w:t xml:space="preserve"> 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transportowo-logistycznych to propozycja pomocy dydaktycznej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> </w:t>
            </w:r>
            <w:r>
              <w:rPr>
                <w:rStyle w:val="Hyperlink.2"/>
                <w:rtl w:val="0"/>
                <w:lang w:val="en-US"/>
              </w:rPr>
              <w:t xml:space="preserve"> 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dla szk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 xml:space="preserve">ół 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ponadgimnazjalnych, uczelni wy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szych oraz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> </w:t>
            </w:r>
            <w:r>
              <w:rPr>
                <w:rStyle w:val="Hyperlink.2"/>
                <w:rtl w:val="0"/>
                <w:lang w:val="en-US"/>
              </w:rPr>
              <w:t xml:space="preserve"> 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o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rodk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w kszta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 xml:space="preserve">cenia o profilu transportowo 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 xml:space="preserve">– 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logistycznym (klocki drewniane + skrypt).</w:t>
            </w:r>
          </w:p>
        </w:tc>
        <w:tc>
          <w:tcPr>
            <w:tcW w:type="dxa" w:w="9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2</w:t>
            </w:r>
          </w:p>
        </w:tc>
        <w:tc>
          <w:tcPr>
            <w:tcW w:type="dxa" w:w="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00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8</w:t>
            </w:r>
          </w:p>
        </w:tc>
        <w:tc>
          <w:tcPr>
            <w:tcW w:type="dxa" w:w="27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 xml:space="preserve">Mapy tras komunikacyjnych </w:t>
            </w:r>
          </w:p>
        </w:tc>
        <w:tc>
          <w:tcPr>
            <w:tcW w:type="dxa" w:w="28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color="004001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 xml:space="preserve">- Mapa 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cienna sieci kolejowej Polski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color="004001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 xml:space="preserve">- Mapa Administracyjno 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 xml:space="preserve">– 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drogowa Polski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 xml:space="preserve">- Europa Mapa administracyjno 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004001"/>
                <w:rtl w:val="0"/>
                <w:lang w:val="en-US"/>
              </w:rPr>
              <w:t xml:space="preserve">– 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004001"/>
                <w:rtl w:val="0"/>
                <w:lang w:val="en-US"/>
              </w:rPr>
              <w:t>drogowa.</w:t>
            </w:r>
          </w:p>
        </w:tc>
        <w:tc>
          <w:tcPr>
            <w:tcW w:type="dxa" w:w="9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2 zestawy</w:t>
            </w:r>
          </w:p>
        </w:tc>
        <w:tc>
          <w:tcPr>
            <w:tcW w:type="dxa" w:w="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791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Razem</w:t>
            </w:r>
          </w:p>
        </w:tc>
        <w:tc>
          <w:tcPr>
            <w:tcW w:type="dxa" w:w="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widowControl w:val="0"/>
        <w:spacing w:before="5" w:after="0" w:line="240" w:lineRule="auto"/>
        <w:ind w:left="540" w:hanging="540"/>
      </w:pPr>
    </w:p>
    <w:p>
      <w:pPr>
        <w:pStyle w:val="Normalny"/>
        <w:widowControl w:val="0"/>
        <w:spacing w:before="5" w:after="0" w:line="240" w:lineRule="auto"/>
        <w:ind w:left="432" w:hanging="432"/>
      </w:pPr>
    </w:p>
    <w:p>
      <w:pPr>
        <w:pStyle w:val="Normalny"/>
        <w:widowControl w:val="0"/>
        <w:spacing w:before="5" w:after="0" w:line="240" w:lineRule="auto"/>
        <w:ind w:left="324" w:hanging="324"/>
      </w:pPr>
    </w:p>
    <w:p>
      <w:pPr>
        <w:pStyle w:val="Normalny"/>
        <w:widowControl w:val="0"/>
        <w:spacing w:before="5" w:after="0" w:line="240" w:lineRule="auto"/>
        <w:ind w:left="216" w:hanging="216"/>
        <w:jc w:val="both"/>
      </w:pPr>
    </w:p>
    <w:tbl>
      <w:tblPr>
        <w:tblW w:w="9288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8"/>
        <w:gridCol w:w="2882"/>
        <w:gridCol w:w="2975"/>
        <w:gridCol w:w="993"/>
        <w:gridCol w:w="973"/>
        <w:gridCol w:w="977"/>
      </w:tblGrid>
      <w:tr>
        <w:tblPrEx>
          <w:shd w:val="clear" w:color="auto" w:fill="ced7e7"/>
        </w:tblPrEx>
        <w:trPr>
          <w:trHeight w:val="713" w:hRule="atLeast"/>
        </w:trPr>
        <w:tc>
          <w:tcPr>
            <w:tcW w:type="dxa" w:w="9288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Cz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 xml:space="preserve">ęść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2 -wyposa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enie pracowni informatyki w TZSnr1 Goleni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1020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Lp.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Wyszczeg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lnienie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Opis sprz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tu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Ilo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szt.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Cena jednostkowa</w:t>
            </w:r>
          </w:p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Warto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brutto w 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189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Zestaw komputerowy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Opis szczeg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owy w za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aczniku nr 6 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15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4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Switch zarz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dzalny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24 porty LAN,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Obs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uga VLAN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do szaf RACK 19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’’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2 x SFP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zarz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dzalny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15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2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3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Switch zarz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dzalny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8 x SFP 1000Mbps Full duplex protok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ół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1000Base-FX Ethernet</w:t>
            </w:r>
          </w:p>
          <w:p>
            <w:pPr>
              <w:pStyle w:val="Normalny"/>
              <w:widowControl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8 x modu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ł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SFP z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cza optyczne:2xLC, protok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ół 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1000Base-FX Ethernet</w:t>
            </w:r>
          </w:p>
          <w:p>
            <w:pPr>
              <w:pStyle w:val="Normalny"/>
              <w:widowControl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do szaf RACK 19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’’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4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Precyzyjna obcinarka w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kien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óż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do precyzyjnego ci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cia w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kna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wiat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owodowego</w:t>
            </w:r>
          </w:p>
          <w:p>
            <w:pPr>
              <w:pStyle w:val="Normalny"/>
              <w:numPr>
                <w:ilvl w:val="0"/>
                <w:numId w:val="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narz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dzie pracuj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ce w spos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b automatyczny wyzwalane jednym przesuni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ciem no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</w:t>
            </w:r>
          </w:p>
          <w:p>
            <w:pPr>
              <w:pStyle w:val="Normalny"/>
              <w:numPr>
                <w:ilvl w:val="0"/>
                <w:numId w:val="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miarka w zakresie od 10-16mm</w:t>
            </w:r>
          </w:p>
          <w:p>
            <w:pPr>
              <w:pStyle w:val="Normalny"/>
              <w:numPr>
                <w:ilvl w:val="0"/>
                <w:numId w:val="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blokada wielokrotnego przeskoku ostrza</w:t>
            </w:r>
          </w:p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ostrze posiada 16 pozycji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16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5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ół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lutowniczy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mocy min 1250W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umo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liwiaj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cy monta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ż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uk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ad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w: monta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u uk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ad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BGA, uBGA, CBGA, CCGA, CSP, QFN, MLF, PGA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zaprojektowany do naprawy p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yt g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wnych komputer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w, kart graficznych, notebook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w, konsol, telefon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kom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rkowych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kontrola profili grzania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posiadaj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oznaczenie CE(Conformit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é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Europ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é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enne) tzn 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zgodne z wymaganiami zawartymi w dyrektywach europejskich dotycz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cych tej kategorii produkt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czego dowodem 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otrzymane certyfikaty wystawione przez odpowiednie jednostki.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posiada grza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ę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dolna i g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IR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Statyw do trzymania p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yt PCB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Termopara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Kamera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Monitor 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96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6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Zestaw elektrod do spawarki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wiat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owodowej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Helvetica Neue" w:hAnsi="Helvetica Neue" w:hint="default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ywotno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elektrod</w:t>
              <w:tab/>
              <w:t>Przynajmniej 5000 spaw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</w:t>
            </w:r>
          </w:p>
          <w:p>
            <w:pPr>
              <w:pStyle w:val="Normalny"/>
              <w:widowControl w:val="0"/>
              <w:numPr>
                <w:ilvl w:val="0"/>
                <w:numId w:val="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Kompatybilne ze spawark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 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wiat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owodow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 zam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wienia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20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7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Spawarka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wiat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owodowa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W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łó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kna: SM (jednomodowe), MM (wielomodowe),</w:t>
            </w:r>
            <w:r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  <w:br w:type="textWrapping"/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DS (dispersion-shifted), NZDS (non-zero dispersion shifted, tj. G655), EDF (erbium), Bending Loss Insensitive Fiber (G657),</w:t>
            </w:r>
            <w:r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  <w:br w:type="textWrapping"/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Pigtaile, Kable abonenckie i z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cza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Straty odbiciowe [dB]</w:t>
              <w:tab/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≥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60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 w:hint="default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rednie straty wtr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ceniowe [dB]</w:t>
              <w:tab/>
              <w:t>0.02 (SM), 0.01 (MM), 0.04 (DS), 0.04 (NZDS)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Metoda spawania Spawanie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ukowe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Metoda wyr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wnania Automatyczne centrowanie do rdzenia (technologia PAS)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Uchwyt na w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kna</w:t>
              <w:tab/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Procedury spawalnicze</w:t>
              <w:tab/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grupy ustawie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ń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cznych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Wy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wietlacz ciek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okrystaliczny</w:t>
            </w:r>
            <w:r>
              <w:rPr>
                <w:rStyle w:val="Brak"/>
                <w:rFonts w:ascii="Arial Unicode MS" w:cs="Arial Unicode MS" w:hAnsi="Arial Unicode MS" w:eastAsia="Arial Unicode MS"/>
                <w:sz w:val="20"/>
                <w:szCs w:val="20"/>
                <w:lang w:val="en-US"/>
              </w:rPr>
              <w:br w:type="textWrapping"/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89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8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Spr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one powietrze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pojemno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min 600 ml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20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89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9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Zestawy do czyszczenia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04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Helvetica Neue" w:hAnsi="Helvetica Neue" w:hint="default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ciereczki bezpy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owe do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wiat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owod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w, </w:t>
            </w:r>
          </w:p>
          <w:p>
            <w:pPr>
              <w:pStyle w:val="Normalny"/>
              <w:widowControl w:val="0"/>
              <w:numPr>
                <w:ilvl w:val="0"/>
                <w:numId w:val="6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yn do czyszczenia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wiat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owod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20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10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Kabel UTP 305m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val="single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ekranowanie: nieekranowany UTP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val="single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kategoria przewodu: cat.6,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val="single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rodzaj p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aszcza: PVC,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val="single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 xml:space="preserve">rodzaj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y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y: drut miedziany (CU),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val="single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ilo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par: 4,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val="single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zastosowanie: wewn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trzny,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val="single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opakowanie: karton 305m,</w:t>
            </w:r>
          </w:p>
          <w:p>
            <w:pPr>
              <w:pStyle w:val="Normalny"/>
              <w:widowControl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Arial Unicode MS" w:cs="Arial Unicode MS" w:hAnsi="Arial Unicode MS" w:eastAsia="Arial Unicode MS"/>
                <w:sz w:val="20"/>
                <w:szCs w:val="20"/>
                <w:u w:val="single"/>
                <w:lang w:val="en-US"/>
              </w:rPr>
              <w:br w:type="textWrapping"/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6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11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Zestaw monta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owy sieci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Narz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dzie uderzeniowe LSA - WZ0001A</w:t>
            </w:r>
          </w:p>
          <w:p>
            <w:pPr>
              <w:pStyle w:val="Normalny"/>
              <w:widowControl w:val="0"/>
              <w:numPr>
                <w:ilvl w:val="0"/>
                <w:numId w:val="8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Narz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dzie do zaciskania kabli - WZ0004</w:t>
            </w:r>
          </w:p>
          <w:p>
            <w:pPr>
              <w:pStyle w:val="Normalny"/>
              <w:widowControl w:val="0"/>
              <w:numPr>
                <w:ilvl w:val="0"/>
                <w:numId w:val="8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Obrabiarka do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gania izolacji </w:t>
            </w:r>
          </w:p>
          <w:p>
            <w:pPr>
              <w:pStyle w:val="Normalny"/>
              <w:widowControl w:val="0"/>
              <w:numPr>
                <w:ilvl w:val="0"/>
                <w:numId w:val="8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Tester kabli sieciowych typu, skr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tka UTP/STP oraz kable modularne - WZ0010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15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89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12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ń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wki RJ45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ń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wki plastikowe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5000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8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13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Szybkoz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cza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wiat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owodowe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kompatybilne mi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dzy innymi z holderami:</w:t>
            </w:r>
          </w:p>
          <w:p>
            <w:pPr>
              <w:pStyle w:val="Normalny"/>
              <w:widowControl w:val="0"/>
              <w:numPr>
                <w:ilvl w:val="0"/>
                <w:numId w:val="9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INNO FH-SOC</w:t>
            </w:r>
          </w:p>
          <w:p>
            <w:pPr>
              <w:pStyle w:val="Normalny"/>
              <w:widowControl w:val="0"/>
              <w:numPr>
                <w:ilvl w:val="0"/>
                <w:numId w:val="9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INNO FH-SOC-3.0</w:t>
            </w:r>
          </w:p>
          <w:p>
            <w:pPr>
              <w:pStyle w:val="Normalny"/>
              <w:widowControl w:val="0"/>
              <w:numPr>
                <w:ilvl w:val="0"/>
                <w:numId w:val="9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JILONG SC-1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15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2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14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Patchpanel 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24 porty </w:t>
            </w:r>
          </w:p>
          <w:p>
            <w:pPr>
              <w:pStyle w:val="Normalny"/>
              <w:widowControl w:val="0"/>
              <w:numPr>
                <w:ilvl w:val="0"/>
                <w:numId w:val="10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rack 19"/max 1 U</w:t>
            </w:r>
          </w:p>
          <w:p>
            <w:pPr>
              <w:pStyle w:val="Normalny"/>
              <w:widowControl w:val="0"/>
              <w:numPr>
                <w:ilvl w:val="0"/>
                <w:numId w:val="10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uzbrojony 24 portowy ekranowany patch panel spe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niaj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cy wymagania kategorii 6. </w:t>
            </w:r>
          </w:p>
          <w:p>
            <w:pPr>
              <w:pStyle w:val="Normalny"/>
              <w:widowControl w:val="0"/>
              <w:numPr>
                <w:ilvl w:val="0"/>
                <w:numId w:val="10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listwa organizuj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ca umo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liwiaj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ca uporz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dkowanie kabli od strony styk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w. 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12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80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15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Bezprzewodowe urz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dzenie dost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powe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04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standard :  802.11 a/b/g/n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LAN 10/100/1000 Mb/s :  tak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  <w:lang w:val="en-US"/>
              </w:rPr>
              <w:t>tryby pracy :  Access Point, Access Point + Bridge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rodzaj :  sufitowy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PoE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obs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ugiwane protoko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y :  IEEE 802.3af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stotliwo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WiFi : 2.4 GHz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Jednolite zarz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dzanie sieci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WiFi - Centralne oprogramowanie zarz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dzaj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ce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rodzaj :  sufitowy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VLAN,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Zaawansowany QoS,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Izolacja ruchu "go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ci", 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12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2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16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Dysk SSD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format szeroko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 :  2.5 cala</w:t>
            </w:r>
          </w:p>
          <w:p>
            <w:pPr>
              <w:pStyle w:val="Normalny"/>
              <w:numPr>
                <w:ilvl w:val="0"/>
                <w:numId w:val="1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typ :  SSD</w:t>
            </w:r>
          </w:p>
          <w:p>
            <w:pPr>
              <w:pStyle w:val="Normalny"/>
              <w:numPr>
                <w:ilvl w:val="0"/>
                <w:numId w:val="1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pojemno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:  min 120 GB</w:t>
            </w:r>
          </w:p>
          <w:p>
            <w:pPr>
              <w:pStyle w:val="Normalny"/>
              <w:numPr>
                <w:ilvl w:val="0"/>
                <w:numId w:val="1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interfejs :  Serial ATA III</w:t>
            </w:r>
          </w:p>
          <w:p>
            <w:pPr>
              <w:pStyle w:val="Normalny"/>
              <w:numPr>
                <w:ilvl w:val="0"/>
                <w:numId w:val="1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szybko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zapisu :  370 MB/s</w:t>
            </w:r>
          </w:p>
          <w:p>
            <w:pPr>
              <w:pStyle w:val="Normalny"/>
              <w:numPr>
                <w:ilvl w:val="0"/>
                <w:numId w:val="1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szybko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odczytu :  520 MB/s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12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89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17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Gniazda natynkowe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13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kategoria 6 (1000 Mbit)  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50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44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18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Miernik uniwersalny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Pomiary: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napi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cie DC - 400mV/4V/40V/400V/600V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napi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cie AC - 4V/40V/400V/600V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 DC - 40A/400A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 AC - 40A/400A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rezystancja - 400/4k/40k/400k/4M/40Mohm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stotliwo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- 10Hz~1MHz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wsp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czynnik wype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nienia - 0.1%~99.9%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Dodatkowe funkcje: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auto zakres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test diod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g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obwodu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zapami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tywanie pomiaru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automatyczne wy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czanie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wska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ź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nik niskiego poziomu baterii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max wart wy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wietlacza 3999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Charakterystyka:</w:t>
            </w:r>
          </w:p>
          <w:p>
            <w:pPr>
              <w:pStyle w:val="Normalny"/>
              <w:numPr>
                <w:ilvl w:val="0"/>
                <w:numId w:val="16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zasilanie bateria 9V (6F22)</w:t>
            </w:r>
          </w:p>
          <w:p>
            <w:pPr>
              <w:pStyle w:val="Normalny"/>
              <w:numPr>
                <w:ilvl w:val="0"/>
                <w:numId w:val="16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futera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ł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na miernik w komplecie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Dodatkowy komplet baterii.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6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8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19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Przew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d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wiat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owodowy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4000 m </w:t>
            </w:r>
          </w:p>
          <w:p>
            <w:pPr>
              <w:pStyle w:val="Normalny"/>
              <w:widowControl w:val="0"/>
              <w:numPr>
                <w:ilvl w:val="0"/>
                <w:numId w:val="1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1 modowy </w:t>
            </w:r>
            <w:r>
              <w:rPr>
                <w:rStyle w:val="Brak"/>
                <w:rFonts w:ascii="Helvetica Neue" w:hAnsi="Helvetica Neue"/>
                <w:sz w:val="20"/>
                <w:szCs w:val="20"/>
                <w:shd w:val="clear" w:color="auto" w:fill="ffffff"/>
                <w:rtl w:val="0"/>
                <w:lang w:val="en-US"/>
              </w:rPr>
              <w:t xml:space="preserve">G.657A 9/125 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shd w:val="clear" w:color="auto" w:fill="ffffff"/>
                <w:rtl w:val="0"/>
                <w:lang w:val="en-US"/>
              </w:rPr>
              <w:t>μ</w:t>
            </w:r>
            <w:r>
              <w:rPr>
                <w:rStyle w:val="Brak"/>
                <w:rFonts w:ascii="Helvetica Neue" w:hAnsi="Helvetica Neue"/>
                <w:sz w:val="20"/>
                <w:szCs w:val="20"/>
                <w:shd w:val="clear" w:color="auto" w:fill="ffffff"/>
                <w:rtl w:val="0"/>
                <w:lang w:val="en-US"/>
              </w:rPr>
              <w:t xml:space="preserve">m </w:t>
            </w:r>
          </w:p>
          <w:p>
            <w:pPr>
              <w:pStyle w:val="Normalny"/>
              <w:widowControl w:val="0"/>
              <w:numPr>
                <w:ilvl w:val="0"/>
                <w:numId w:val="1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2 w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kna</w:t>
            </w:r>
          </w:p>
          <w:p>
            <w:pPr>
              <w:pStyle w:val="Normalny"/>
              <w:widowControl w:val="0"/>
              <w:numPr>
                <w:ilvl w:val="0"/>
                <w:numId w:val="1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max. promie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ń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gi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cia 30 mm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36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20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Stripper usuwaj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cy p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aszcz z rdzenia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precyzyjnie szlifowane zag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bienia do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gania:</w:t>
            </w:r>
          </w:p>
          <w:p>
            <w:pPr>
              <w:pStyle w:val="Normalny"/>
              <w:widowControl w:val="0"/>
              <w:numPr>
                <w:ilvl w:val="1"/>
                <w:numId w:val="18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 w:hint="default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aszcza zewn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trznego 2,0 - 2,4 mm</w:t>
            </w:r>
          </w:p>
          <w:p>
            <w:pPr>
              <w:pStyle w:val="Normalny"/>
              <w:widowControl w:val="0"/>
              <w:numPr>
                <w:ilvl w:val="1"/>
                <w:numId w:val="18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lu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ź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nej tuby 2,0 - 3,0 mm</w:t>
            </w:r>
          </w:p>
          <w:p>
            <w:pPr>
              <w:pStyle w:val="Normalny"/>
              <w:widowControl w:val="0"/>
              <w:numPr>
                <w:ilvl w:val="1"/>
                <w:numId w:val="18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aszcza zewn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trznego 2,8 - 3,0 mm</w:t>
            </w:r>
          </w:p>
          <w:p>
            <w:pPr>
              <w:pStyle w:val="Normalny"/>
              <w:widowControl w:val="0"/>
              <w:numPr>
                <w:ilvl w:val="1"/>
                <w:numId w:val="18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bufora 900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µ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</w:t>
            </w:r>
          </w:p>
          <w:p>
            <w:pPr>
              <w:pStyle w:val="Normalny"/>
              <w:widowControl w:val="0"/>
              <w:numPr>
                <w:ilvl w:val="1"/>
                <w:numId w:val="18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bufor/akryl 900/125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µ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m i 250/125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µ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</w:t>
            </w:r>
          </w:p>
          <w:p>
            <w:pPr>
              <w:pStyle w:val="Normalny"/>
              <w:widowControl w:val="0"/>
              <w:numPr>
                <w:ilvl w:val="0"/>
                <w:numId w:val="18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fabrycznie kalibrowany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6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2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21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Lokalizator uszkodze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ń 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wiat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owodu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cze - uniwersalne dla ferrul 2,5mm (SC; ST; FC)</w:t>
            </w:r>
          </w:p>
          <w:p>
            <w:pPr>
              <w:pStyle w:val="Normalny"/>
              <w:widowControl w:val="0"/>
              <w:numPr>
                <w:ilvl w:val="0"/>
                <w:numId w:val="19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tryb pracy -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wiecenie ci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gle lub pulsacyjne w zakresie 3Hz lub 9Hz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89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22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Modu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ł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SFP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Kompatybilne ze sprz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tem z zam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wienia (switch zarz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dzalny + router bezprzewodowy)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16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89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23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Karta sieciowa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wiat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owodowa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cze PCI-E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0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24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Media Konwerter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standardy: IEEE 802.3ab, IEEE 802.3z, IEEE 802.3x</w:t>
            </w:r>
          </w:p>
          <w:p>
            <w:pPr>
              <w:pStyle w:val="Normalny"/>
              <w:numPr>
                <w:ilvl w:val="0"/>
                <w:numId w:val="2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certyfikaty: CE, FCC, RoHS</w:t>
            </w:r>
          </w:p>
          <w:p>
            <w:pPr>
              <w:pStyle w:val="Normalny"/>
              <w:numPr>
                <w:ilvl w:val="0"/>
                <w:numId w:val="2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cza: 1x SC/UPC 100M, 1x RJ-45 100M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6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53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25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Router bezprzewodowy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cze WAN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Ethernet WAN</w:t>
              <w:tab/>
              <w:t xml:space="preserve">Tak  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Bezprzewodowe sieci LAN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stotliwo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Wi-Fi Single-band (2.4 GHz)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Standard Wi-Fi</w:t>
              <w:tab/>
              <w:t xml:space="preserve">IEEE 802.11n  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Parametry sieci wewn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trznej:  LAN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Przewodowa sie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LAN  Interfejs Ethernet LAN (sie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lokalna) wykorzystywany jest do po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czenia przewodowego.</w:t>
              <w:tab/>
              <w:t xml:space="preserve">Tak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Typ interfejsu Ethernet LAN</w:t>
              <w:tab/>
              <w:t xml:space="preserve">Gigabit Ethernet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dko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transferu danych przez Ethernet LAN  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ne poziomy pr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dko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 po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czenia LAN Ethernet w megabitach na sekund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.</w:t>
              <w:tab/>
              <w:t>10,100,1000  Mbit/s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Technologia okablowania  Rodzaj wydajno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 technologii kablowej; z uwzgl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dnieniem w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kna lub typu kabla.</w:t>
              <w:tab/>
              <w:t xml:space="preserve">10/100/1000Base-T(X)  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czno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ść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Port USB</w:t>
              <w:tab/>
              <w:t xml:space="preserve">Tak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Ilo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port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Ethernet LAN (RJ-45)  Liczba port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Ethernet LAN (RJ-45) w urz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dzeniu. Porty Ethernet LAN (RJ-45) umo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liwiaj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komputerowi po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czenie si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ę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 sieci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ethernet.</w:t>
              <w:tab/>
              <w:t xml:space="preserve">10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Liczba port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USB 2.0  Porty USB 2.0 posiadaj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dko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transmisji danych 480 Mbps i 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wstecznie kompatybilne z USB 1.1. Istnieje mo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liwo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pod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czania do nich 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nego rodzaju urz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ń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peryferyjnych.</w:t>
              <w:tab/>
              <w:t xml:space="preserve">1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Gniazdko wyj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cia CD  Pod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cznie urz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dzenia do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ź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 pr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du.</w:t>
              <w:tab/>
              <w:t xml:space="preserve">Tak  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Antena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Typ anteny  Rodzaj anteny, np. wewn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trzna, zewn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trzna.</w:t>
              <w:tab/>
              <w:t xml:space="preserve">External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Poziom wzmocnienia anteny (max)  Zysk anteny jest pomiarem zdolno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 anteny do wzmocnienia przychodz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cych mikrofal w okre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lonym kierunku, w por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wnaniu do w por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wnaniu z wielostronn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wra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liwo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anteny izotropowej, lub anteny dipolowej, wra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liwej symetrycznie w kierunku przekroju.</w:t>
              <w:tab/>
              <w:t>4  dBi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Ilo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aten</w:t>
              <w:tab/>
              <w:t xml:space="preserve">2  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Procesor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Taktowanie : 600  Mhz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Liczba rdzeni:  min </w:t>
              <w:tab/>
              <w:t xml:space="preserve">1  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Zarz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dzanie energi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Rodzaj zasilania:  DC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Obs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uga PoE  : Tak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Zasilacz sieciowy</w:t>
              <w:tab/>
              <w:t xml:space="preserve">Tak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Przewody</w:t>
              <w:tab/>
              <w:t xml:space="preserve">USB  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Pozosta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e w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ciwo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Ilo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port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USB:</w:t>
              <w:tab/>
              <w:t xml:space="preserve">1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Pojemno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pami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 wewn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trznej  :</w:t>
              <w:tab/>
              <w:t xml:space="preserve"> min 128  MB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10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8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</w:pPr>
            <w:r>
              <w:rPr>
                <w:rStyle w:val="Brak"/>
                <w:b w:val="1"/>
                <w:bCs w:val="1"/>
                <w:sz w:val="22"/>
                <w:szCs w:val="22"/>
                <w:rtl w:val="0"/>
                <w:lang w:val="en-US"/>
              </w:rPr>
              <w:t>26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Serwer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Procesor czterordzeniowy uzyskuj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cy wynik co najmniej 11226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w te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cie Passmark - CPU Mark wed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ug wynik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procesor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publikowanych na stronie: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Hyperlink.3"/>
                <w:rFonts w:ascii="Helvetica Neue" w:cs="Helvetica Neue" w:hAnsi="Helvetica Neue" w:eastAsia="Helvetica Neue"/>
                <w:sz w:val="20"/>
                <w:szCs w:val="20"/>
              </w:rPr>
              <w:fldChar w:fldCharType="begin" w:fldLock="0"/>
            </w:r>
            <w:r>
              <w:rPr>
                <w:rStyle w:val="Hyperlink.3"/>
                <w:rFonts w:ascii="Helvetica Neue" w:cs="Helvetica Neue" w:hAnsi="Helvetica Neue" w:eastAsia="Helvetica Neue"/>
                <w:sz w:val="20"/>
                <w:szCs w:val="20"/>
              </w:rPr>
              <w:instrText xml:space="preserve"> HYPERLINK "http://www.cpubenchmark.net"</w:instrText>
            </w:r>
            <w:r>
              <w:rPr>
                <w:rStyle w:val="Hyperlink.3"/>
                <w:rFonts w:ascii="Helvetica Neue" w:cs="Helvetica Neue" w:hAnsi="Helvetica Neue" w:eastAsia="Helvetica Neue"/>
                <w:sz w:val="20"/>
                <w:szCs w:val="20"/>
              </w:rPr>
              <w:fldChar w:fldCharType="separate" w:fldLock="0"/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http://www.cpubenchmark.net</w:t>
            </w:r>
            <w:r>
              <w:rPr>
                <w:rFonts w:ascii="Helvetica Neue" w:cs="Helvetica Neue" w:hAnsi="Helvetica Neue" w:eastAsia="Helvetica Neue"/>
                <w:sz w:val="20"/>
                <w:szCs w:val="20"/>
              </w:rPr>
              <w:fldChar w:fldCharType="end" w:fldLock="0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(na dzie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ń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nie wcze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niejszy ni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ż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01.06.2017). W ofercie wymagane podanie producenta i modelu procesora. Do oferty nale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y za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czy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wydruk ze strony potwierdzaj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cy ww. wynik.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Ram min. 4 x 16GB (DDR4, UDIMM, ECC)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Kontroler RAID: sprz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towy, min. PERC H330 lub 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wnowa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ny wydajno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ciowo, poziomy RAID 0,1,5,10,50, transfer min 12Gb/s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Dysk HDD: 3 x 1TB(Hot-plug, 7200 obrot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w, SATA, min. 3 Gb/s)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Zintegrowana karta RJ45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Karta sieciowa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wiat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owodowa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Zdalne zarz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dzanie: 1 x RJ45, dedykowany port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Do szafy RACK 19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’’ 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8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27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Stela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owy zasilacz awaryjny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Do szafy RACK 19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’’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Moc wyj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ciowa: min. 1500 VA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Ilo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gniazd wyj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ciowych min. 6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Moc wyj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ciowa: min. 900 W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Wysoko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szafie: 2U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89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28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mowy system archiwizacji danych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Do szafy RACK 19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’’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Kompatybilny z serwerem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0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29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Szafa dystrybucyjna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RACK 19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’’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Wysoko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ść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: min. 22U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Przeszklona z zamkiem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Boki demontowane na zatrzaski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Listwa zasilaj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ca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Drzwi tylne uchylne z zamkiem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Stoj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ca a k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ół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kami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884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30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Serwerowy system operacyjny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 xml:space="preserve">System: </w:t>
            </w:r>
          </w:p>
          <w:p>
            <w:pPr>
              <w:pStyle w:val="Akapit z listą"/>
              <w:numPr>
                <w:ilvl w:val="0"/>
                <w:numId w:val="24"/>
              </w:numPr>
              <w:suppressAutoHyphens w:val="0"/>
              <w:bidi w:val="0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wersja graficzna</w:t>
            </w:r>
          </w:p>
          <w:p>
            <w:pPr>
              <w:pStyle w:val="Akapit z listą"/>
              <w:numPr>
                <w:ilvl w:val="0"/>
                <w:numId w:val="24"/>
              </w:numPr>
              <w:suppressAutoHyphens w:val="0"/>
              <w:bidi w:val="0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64 bitowy </w:t>
            </w:r>
          </w:p>
          <w:p>
            <w:pPr>
              <w:pStyle w:val="Akapit z listą"/>
              <w:numPr>
                <w:ilvl w:val="0"/>
                <w:numId w:val="24"/>
              </w:numPr>
              <w:suppressAutoHyphens w:val="0"/>
              <w:bidi w:val="0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obs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uguj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cy Active Directory</w:t>
            </w:r>
          </w:p>
          <w:p>
            <w:pPr>
              <w:pStyle w:val="Akapit z listą"/>
              <w:numPr>
                <w:ilvl w:val="0"/>
                <w:numId w:val="24"/>
              </w:numPr>
              <w:suppressAutoHyphens w:val="0"/>
              <w:bidi w:val="0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obs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uguj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cy serwer  IIS</w:t>
            </w:r>
          </w:p>
          <w:p>
            <w:pPr>
              <w:pStyle w:val="Akapit z listą"/>
              <w:numPr>
                <w:ilvl w:val="0"/>
                <w:numId w:val="24"/>
              </w:numPr>
              <w:suppressAutoHyphens w:val="0"/>
              <w:bidi w:val="0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korzystaj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cy z licencji dost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powych CAL</w:t>
            </w:r>
          </w:p>
          <w:p>
            <w:pPr>
              <w:pStyle w:val="Akapit z listą"/>
              <w:numPr>
                <w:ilvl w:val="0"/>
                <w:numId w:val="24"/>
              </w:numPr>
              <w:suppressAutoHyphens w:val="0"/>
              <w:bidi w:val="0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najnowsza dost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pna wersja w roku 2018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u w:val="single"/>
                <w:rtl w:val="0"/>
                <w:lang w:val="en-US"/>
              </w:rPr>
              <w:t>1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89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31</w:t>
            </w:r>
          </w:p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Licencje dost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powe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CAL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200</w:t>
            </w:r>
          </w:p>
        </w:tc>
        <w:tc>
          <w:tcPr>
            <w:tcW w:type="dxa" w:w="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6" w:hRule="atLeast"/>
        </w:trPr>
        <w:tc>
          <w:tcPr>
            <w:tcW w:type="dxa" w:w="4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Razem:</w:t>
            </w:r>
          </w:p>
        </w:tc>
        <w:tc>
          <w:tcPr>
            <w:tcW w:type="dxa" w:w="591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widowControl w:val="0"/>
        <w:spacing w:before="5" w:after="0" w:line="240" w:lineRule="auto"/>
        <w:ind w:left="324" w:hanging="324"/>
      </w:pPr>
    </w:p>
    <w:p>
      <w:pPr>
        <w:pStyle w:val="Normalny"/>
        <w:widowControl w:val="0"/>
        <w:spacing w:before="5" w:after="0" w:line="240" w:lineRule="auto"/>
        <w:ind w:left="216" w:hanging="216"/>
      </w:pPr>
    </w:p>
    <w:p>
      <w:pPr>
        <w:pStyle w:val="Normalny"/>
        <w:widowControl w:val="0"/>
        <w:spacing w:before="5" w:after="0" w:line="240" w:lineRule="auto"/>
        <w:ind w:left="108" w:hanging="108"/>
      </w:pPr>
    </w:p>
    <w:p>
      <w:pPr>
        <w:pStyle w:val="Normalny"/>
        <w:widowControl w:val="0"/>
        <w:spacing w:before="5" w:after="0" w:line="240" w:lineRule="auto"/>
        <w:ind w:left="108" w:hanging="108"/>
        <w:jc w:val="both"/>
      </w:pPr>
    </w:p>
    <w:p>
      <w:pPr>
        <w:pStyle w:val="Normalny"/>
        <w:widowControl w:val="0"/>
        <w:spacing w:before="5" w:after="0" w:line="240" w:lineRule="auto"/>
        <w:ind w:left="108" w:hanging="108"/>
        <w:jc w:val="both"/>
      </w:pPr>
    </w:p>
    <w:p>
      <w:pPr>
        <w:pStyle w:val="Normalny"/>
        <w:widowControl w:val="0"/>
        <w:spacing w:before="5" w:after="0" w:line="240" w:lineRule="auto"/>
        <w:ind w:left="108" w:hanging="108"/>
        <w:jc w:val="both"/>
      </w:pPr>
    </w:p>
    <w:p>
      <w:pPr>
        <w:pStyle w:val="Normalny"/>
        <w:widowControl w:val="0"/>
        <w:spacing w:before="5" w:after="0" w:line="240" w:lineRule="auto"/>
        <w:ind w:left="108" w:hanging="108"/>
        <w:jc w:val="both"/>
      </w:pPr>
    </w:p>
    <w:p>
      <w:pPr>
        <w:pStyle w:val="Normalny"/>
        <w:widowControl w:val="0"/>
        <w:spacing w:before="5" w:after="0" w:line="240" w:lineRule="auto"/>
        <w:ind w:left="108" w:hanging="108"/>
        <w:jc w:val="both"/>
      </w:pPr>
    </w:p>
    <w:tbl>
      <w:tblPr>
        <w:tblW w:w="8948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5"/>
        <w:gridCol w:w="2606"/>
        <w:gridCol w:w="235"/>
        <w:gridCol w:w="3049"/>
        <w:gridCol w:w="680"/>
        <w:gridCol w:w="935"/>
        <w:gridCol w:w="978"/>
      </w:tblGrid>
      <w:tr>
        <w:tblPrEx>
          <w:shd w:val="clear" w:color="auto" w:fill="ced7e7"/>
        </w:tblPrEx>
        <w:trPr>
          <w:trHeight w:val="252" w:hRule="atLeast"/>
        </w:trPr>
        <w:tc>
          <w:tcPr>
            <w:tcW w:type="dxa" w:w="8948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ęść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3: Wyposa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enie pracowni obs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ugi  hotelowej  w sprz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t IT w ZSZ N-d </w:t>
            </w:r>
          </w:p>
        </w:tc>
      </w:tr>
      <w:tr>
        <w:tblPrEx>
          <w:shd w:val="clear" w:color="auto" w:fill="ced7e7"/>
        </w:tblPrEx>
        <w:trPr>
          <w:trHeight w:val="682" w:hRule="atLeast"/>
        </w:trPr>
        <w:tc>
          <w:tcPr>
            <w:tcW w:type="dxa" w:w="4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Lp.</w:t>
            </w:r>
          </w:p>
        </w:tc>
        <w:tc>
          <w:tcPr>
            <w:tcW w:type="dxa" w:w="284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Wyszczeg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lnienie</w:t>
            </w:r>
          </w:p>
        </w:tc>
        <w:tc>
          <w:tcPr>
            <w:tcW w:type="dxa" w:w="30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Opis sprz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tu</w:t>
            </w:r>
          </w:p>
        </w:tc>
        <w:tc>
          <w:tcPr>
            <w:tcW w:type="dxa" w:w="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Ilo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szt.</w:t>
            </w:r>
          </w:p>
        </w:tc>
        <w:tc>
          <w:tcPr>
            <w:tcW w:type="dxa" w:w="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Cena jednostkowa</w:t>
            </w:r>
          </w:p>
        </w:tc>
        <w:tc>
          <w:tcPr>
            <w:tcW w:type="dxa" w:w="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Warto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brutto w 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2985" w:hRule="atLeast"/>
        </w:trPr>
        <w:tc>
          <w:tcPr>
            <w:tcW w:type="dxa" w:w="4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284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 xml:space="preserve">Komputer </w:t>
            </w:r>
          </w:p>
        </w:tc>
        <w:tc>
          <w:tcPr>
            <w:tcW w:type="dxa" w:w="30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Komputer stacjonarny z oprogramowanie biurowym i systemem operacyjnym: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komputer markowy, klasy PC wyprodukowany przez jednego producenta z 3 letni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ą 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gwarancj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, Procesor min. Procesor uzyskuj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cy wynik co najmniej 4650 punkt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w w te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nl-NL"/>
              </w:rPr>
              <w:t>cie Passmark - CPU Mark wed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ug wynik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w procesor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w publikowanych na stronie:</w:t>
            </w:r>
          </w:p>
          <w:p>
            <w:pPr>
              <w:pStyle w:val="Normalny"/>
              <w:numPr>
                <w:ilvl w:val="0"/>
                <w:numId w:val="26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Hyperlink.4"/>
                <w:rFonts w:ascii="Helvetica Neue" w:cs="Helvetica Neue" w:hAnsi="Helvetica Neue" w:eastAsia="Helvetica Neue"/>
                <w:sz w:val="18"/>
                <w:szCs w:val="18"/>
              </w:rPr>
              <w:fldChar w:fldCharType="begin" w:fldLock="0"/>
            </w:r>
            <w:r>
              <w:rPr>
                <w:rStyle w:val="Hyperlink.4"/>
                <w:rFonts w:ascii="Helvetica Neue" w:cs="Helvetica Neue" w:hAnsi="Helvetica Neue" w:eastAsia="Helvetica Neue"/>
                <w:sz w:val="18"/>
                <w:szCs w:val="18"/>
              </w:rPr>
              <w:instrText xml:space="preserve"> HYPERLINK "http://www.cpubenchmark.net"</w:instrText>
            </w:r>
            <w:r>
              <w:rPr>
                <w:rStyle w:val="Hyperlink.4"/>
                <w:rFonts w:ascii="Helvetica Neue" w:cs="Helvetica Neue" w:hAnsi="Helvetica Neue" w:eastAsia="Helvetica Neue"/>
                <w:sz w:val="18"/>
                <w:szCs w:val="18"/>
              </w:rPr>
              <w:fldChar w:fldCharType="separate" w:fldLock="0"/>
            </w:r>
            <w:r>
              <w:rPr>
                <w:rStyle w:val="Hyperlink.4"/>
                <w:rFonts w:ascii="Helvetica Neue" w:hAnsi="Helvetica Neue"/>
                <w:sz w:val="18"/>
                <w:szCs w:val="18"/>
                <w:rtl w:val="0"/>
                <w:lang w:val="de-DE"/>
              </w:rPr>
              <w:t>http://www.cpubenchmark.net</w:t>
            </w:r>
            <w:r>
              <w:rPr>
                <w:rFonts w:ascii="Helvetica Neue" w:cs="Helvetica Neue" w:hAnsi="Helvetica Neue" w:eastAsia="Helvetica Neue"/>
                <w:sz w:val="18"/>
                <w:szCs w:val="18"/>
              </w:rPr>
              <w:fldChar w:fldCharType="end" w:fldLock="0"/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 xml:space="preserve"> (na dzie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 xml:space="preserve">ń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nie wcze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niejszy ni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 xml:space="preserve">ż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01.06.2017). W ofercie wymagane podanie producenta i modelu procesora. Do oferty nale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ż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y za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łą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czy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 xml:space="preserve">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wydruk ze strony potwierdzaj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cy ww. wynik., min. 4 GB RAM, dysk twardy min. 500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 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GB, nap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 xml:space="preserve">d optyczny DVD +/- RW, karta sieciowa, karta grafiki zintegrowana, mysz, klawiatura, kamera internetowa, 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monitor LED 24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”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, rozdzielczo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1920 x 1080 pikseli, czas reakcji matrycy 5 ms, jasno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250 cd/m</w:t>
            </w:r>
            <w:r>
              <w:rPr>
                <w:rStyle w:val="Brak"/>
                <w:rFonts w:ascii="Helvetica Neue" w:hAnsi="Helvetica Neue"/>
                <w:sz w:val="18"/>
                <w:szCs w:val="18"/>
                <w:vertAlign w:val="superscript"/>
                <w:rtl w:val="0"/>
                <w:lang w:val="en-US"/>
              </w:rPr>
              <w:t>2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, format panoramiczny, typ sygna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u wej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ciowego D-Sub, HDMI, 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system operacyjny wsp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cy z oprogramowaniem biurowym, programami graficznymi i programem antywirusowym, wsp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cy z urz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dzeniem wielofunkcyjnym i projektorem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pakiet biurowy (edytor tekstu, arkusz kalkulacyjny, program do tworzenia prezentacji i grafiki na ka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ż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de stanowisko),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program antywirusowy na ka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ż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de stanowisko,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gwarancja min. 3 lata, </w:t>
            </w:r>
          </w:p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sie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autoryzowanych serwis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 w Polsce.</w:t>
            </w:r>
          </w:p>
        </w:tc>
        <w:tc>
          <w:tcPr>
            <w:tcW w:type="dxa" w:w="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540" w:hRule="atLeast"/>
        </w:trPr>
        <w:tc>
          <w:tcPr>
            <w:tcW w:type="dxa" w:w="4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2</w:t>
            </w:r>
          </w:p>
        </w:tc>
        <w:tc>
          <w:tcPr>
            <w:tcW w:type="dxa" w:w="284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Urz</w:t>
            </w:r>
            <w:r>
              <w:rPr>
                <w:rStyle w:val="Hyperlink.2"/>
                <w:rtl w:val="0"/>
                <w:lang w:val="en-US"/>
              </w:rPr>
              <w:t>ą</w:t>
            </w:r>
            <w:r>
              <w:rPr>
                <w:rStyle w:val="Hyperlink.2"/>
                <w:rtl w:val="0"/>
                <w:lang w:val="en-US"/>
              </w:rPr>
              <w:t>dzenie wielofunkcyjne</w:t>
            </w:r>
          </w:p>
        </w:tc>
        <w:tc>
          <w:tcPr>
            <w:tcW w:type="dxa" w:w="30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27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urz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dzenie wielofunkcyjne laserowe monochromatyczne,</w:t>
            </w:r>
          </w:p>
          <w:p>
            <w:pPr>
              <w:pStyle w:val="Normalny"/>
              <w:numPr>
                <w:ilvl w:val="0"/>
                <w:numId w:val="2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funkcje: drukowanie, skanowanie, kopiowanie,</w:t>
            </w:r>
          </w:p>
          <w:p>
            <w:pPr>
              <w:pStyle w:val="Normalny"/>
              <w:numPr>
                <w:ilvl w:val="0"/>
                <w:numId w:val="2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druk 20 str./min, rozdzielczo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druku min. 1200/600 dpi, pami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ęć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min. 16 MB, z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cze USB,</w:t>
            </w:r>
          </w:p>
          <w:p>
            <w:pPr>
              <w:pStyle w:val="Normalny"/>
              <w:numPr>
                <w:ilvl w:val="0"/>
                <w:numId w:val="28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Helvetica Neue" w:hAnsi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skanowanie w rozdzielczo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ci 600x600 dpi w kolorze.</w:t>
            </w:r>
          </w:p>
        </w:tc>
        <w:tc>
          <w:tcPr>
            <w:tcW w:type="dxa" w:w="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540" w:hRule="atLeast"/>
        </w:trPr>
        <w:tc>
          <w:tcPr>
            <w:tcW w:type="dxa" w:w="4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3</w:t>
            </w:r>
          </w:p>
        </w:tc>
        <w:tc>
          <w:tcPr>
            <w:tcW w:type="dxa" w:w="284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Projektor z ekranem elektrycznym:</w:t>
            </w:r>
          </w:p>
        </w:tc>
        <w:tc>
          <w:tcPr>
            <w:tcW w:type="dxa" w:w="30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projektor DLP, </w:t>
            </w:r>
          </w:p>
          <w:p>
            <w:pPr>
              <w:pStyle w:val="Normalny"/>
              <w:numPr>
                <w:ilvl w:val="0"/>
                <w:numId w:val="29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rozdzielczo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podstawowa XGA (1024 x 768), </w:t>
            </w:r>
          </w:p>
          <w:p>
            <w:pPr>
              <w:pStyle w:val="Normalny"/>
              <w:numPr>
                <w:ilvl w:val="0"/>
                <w:numId w:val="29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rozdzielczo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maksymalna HD 1080p (1920 x 1080), jasno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min. 2500, </w:t>
            </w:r>
          </w:p>
          <w:p>
            <w:pPr>
              <w:pStyle w:val="Normalny"/>
              <w:numPr>
                <w:ilvl w:val="0"/>
                <w:numId w:val="29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 w:hint="default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ywotno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lampy (normal/eco) 3000/5000,</w:t>
            </w:r>
          </w:p>
          <w:p>
            <w:pPr>
              <w:pStyle w:val="Normalny"/>
              <w:numPr>
                <w:ilvl w:val="0"/>
                <w:numId w:val="29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kontrast 2000:1, format obrazu (standard) 4:3, wej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cie HDMI, D-Sub, S-Video mini Din oraz Composite video RCA Cinch, wyj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cie D-Sub, wbudowane g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niki.</w:t>
            </w:r>
          </w:p>
          <w:p>
            <w:pPr>
              <w:pStyle w:val="Normalny"/>
              <w:numPr>
                <w:ilvl w:val="0"/>
                <w:numId w:val="29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ekran elektrycznie rozwijany 240x180 cm (bez monta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u),</w:t>
            </w:r>
          </w:p>
          <w:p>
            <w:pPr>
              <w:pStyle w:val="Normalny"/>
              <w:numPr>
                <w:ilvl w:val="0"/>
                <w:numId w:val="29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gwarancja min. 3 lata, 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2"/>
                <w:rtl w:val="0"/>
                <w:lang w:val="en-US"/>
              </w:rPr>
              <w:t>sie</w:t>
            </w:r>
            <w:r>
              <w:rPr>
                <w:rStyle w:val="Hyperlink.2"/>
                <w:rtl w:val="0"/>
                <w:lang w:val="en-US"/>
              </w:rPr>
              <w:t xml:space="preserve">ć </w:t>
            </w:r>
            <w:r>
              <w:rPr>
                <w:rStyle w:val="Hyperlink.2"/>
                <w:rtl w:val="0"/>
                <w:lang w:val="en-US"/>
              </w:rPr>
              <w:t>autoryzowanych serwis</w:t>
            </w:r>
            <w:r>
              <w:rPr>
                <w:rStyle w:val="Hyperlink.2"/>
                <w:rtl w:val="0"/>
                <w:lang w:val="en-US"/>
              </w:rPr>
              <w:t>ó</w:t>
            </w:r>
            <w:r>
              <w:rPr>
                <w:rStyle w:val="Hyperlink.2"/>
                <w:rtl w:val="0"/>
                <w:lang w:val="en-US"/>
              </w:rPr>
              <w:t>w w</w:t>
            </w:r>
            <w:r>
              <w:rPr>
                <w:rStyle w:val="Hyperlink.2"/>
                <w:rtl w:val="0"/>
                <w:lang w:val="en-US"/>
              </w:rPr>
              <w:t> </w:t>
            </w:r>
            <w:r>
              <w:rPr>
                <w:rStyle w:val="Hyperlink.2"/>
                <w:rtl w:val="0"/>
                <w:lang w:val="en-US"/>
              </w:rPr>
              <w:t>Polsce.</w:t>
            </w:r>
          </w:p>
        </w:tc>
        <w:tc>
          <w:tcPr>
            <w:tcW w:type="dxa" w:w="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44" w:hRule="atLeast"/>
        </w:trPr>
        <w:tc>
          <w:tcPr>
            <w:tcW w:type="dxa" w:w="4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4</w:t>
            </w:r>
          </w:p>
        </w:tc>
        <w:tc>
          <w:tcPr>
            <w:tcW w:type="dxa" w:w="284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Telewizor</w:t>
            </w:r>
          </w:p>
        </w:tc>
        <w:tc>
          <w:tcPr>
            <w:tcW w:type="dxa" w:w="30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color="ff0000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u w:color="ff0000"/>
                <w:rtl w:val="0"/>
                <w:lang w:val="en-US"/>
              </w:rPr>
              <w:t>Wielko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u w:color="ff0000"/>
                <w:rtl w:val="0"/>
                <w:lang w:val="en-US"/>
              </w:rPr>
              <w:t>ść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u w:color="ff0000"/>
                <w:rtl w:val="0"/>
                <w:lang w:val="en-US"/>
              </w:rPr>
              <w:t>: min 47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u w:color="ff0000"/>
                <w:rtl w:val="0"/>
                <w:lang w:val="en-US"/>
              </w:rPr>
              <w:t>’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u w:color="ff0000"/>
                <w:rtl w:val="0"/>
              </w:rPr>
              <w:t>technologia: LCD,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u w:color="ff0000"/>
                <w:rtl w:val="0"/>
              </w:rPr>
              <w:t>przek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ff0000"/>
                <w:rtl w:val="0"/>
              </w:rPr>
              <w:t>ą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ff0000"/>
                <w:rtl w:val="0"/>
              </w:rPr>
              <w:t>tna ekranu: min 47" Full HD,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u w:color="ff0000"/>
                <w:rtl w:val="0"/>
              </w:rPr>
              <w:t>format obrazu: 16:9,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u w:color="ff0000"/>
                <w:rtl w:val="0"/>
              </w:rPr>
              <w:t>rozdzielczo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ff0000"/>
                <w:rtl w:val="0"/>
              </w:rPr>
              <w:t xml:space="preserve">ść 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ff0000"/>
                <w:rtl w:val="0"/>
              </w:rPr>
              <w:t>obrazu: 1920 x 1080,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u w:color="ff0000"/>
                <w:rtl w:val="0"/>
              </w:rPr>
              <w:t>od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ff0000"/>
                <w:rtl w:val="0"/>
              </w:rPr>
              <w:t>ś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ff0000"/>
                <w:rtl w:val="0"/>
              </w:rPr>
              <w:t>wie</w:t>
            </w:r>
            <w:r>
              <w:rPr>
                <w:rStyle w:val="Brak"/>
                <w:rFonts w:ascii="Helvetica Neue" w:hAnsi="Helvetica Neue" w:hint="default"/>
                <w:sz w:val="20"/>
                <w:szCs w:val="20"/>
                <w:u w:color="ff0000"/>
                <w:rtl w:val="0"/>
              </w:rPr>
              <w:t>ż</w:t>
            </w:r>
            <w:r>
              <w:rPr>
                <w:rStyle w:val="Brak"/>
                <w:rFonts w:ascii="Helvetica Neue" w:hAnsi="Helvetica Neue"/>
                <w:sz w:val="20"/>
                <w:szCs w:val="20"/>
                <w:u w:color="ff0000"/>
                <w:rtl w:val="0"/>
              </w:rPr>
              <w:t>anie obrazu: 200 (Hz),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u w:color="ff0000"/>
                <w:rtl w:val="0"/>
              </w:rPr>
              <w:t>kontrast: 80000:1 (dynamiczny),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u w:color="ff0000"/>
                <w:rtl w:val="0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u w:color="ff0000"/>
                <w:rtl w:val="0"/>
                <w:lang w:val="en-US"/>
              </w:rPr>
              <w:t>3 x HDMI, 2 x USB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u w:color="ff0000"/>
                <w:rtl w:val="0"/>
                <w:lang w:val="en-US"/>
              </w:rPr>
              <w:t>Smart TV</w:t>
            </w:r>
          </w:p>
        </w:tc>
        <w:tc>
          <w:tcPr>
            <w:tcW w:type="dxa" w:w="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885" w:hRule="atLeast"/>
        </w:trPr>
        <w:tc>
          <w:tcPr>
            <w:tcW w:type="dxa" w:w="4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5</w:t>
            </w:r>
          </w:p>
        </w:tc>
        <w:tc>
          <w:tcPr>
            <w:tcW w:type="dxa" w:w="284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Komputer stacjonarny z oprogramowanie biurowym i systemem operacyjnym</w:t>
            </w:r>
          </w:p>
        </w:tc>
        <w:tc>
          <w:tcPr>
            <w:tcW w:type="dxa" w:w="30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komputer markowy, klasy PC wyprodukowany przez jednego producenta z 3 letni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ą 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gwarancj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, , Procesor min. Procesor uzyskuj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cy wynik co najmniej 4650 punkt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w w te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nl-NL"/>
              </w:rPr>
              <w:t>cie Passmark - CPU Mark wed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ug wynik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w procesor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w publikowanych na stronie: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Hyperlink.4"/>
                <w:rFonts w:ascii="Helvetica Neue" w:cs="Helvetica Neue" w:hAnsi="Helvetica Neue" w:eastAsia="Helvetica Neue"/>
                <w:sz w:val="18"/>
                <w:szCs w:val="18"/>
              </w:rPr>
              <w:fldChar w:fldCharType="begin" w:fldLock="0"/>
            </w:r>
            <w:r>
              <w:rPr>
                <w:rStyle w:val="Hyperlink.4"/>
                <w:rFonts w:ascii="Helvetica Neue" w:cs="Helvetica Neue" w:hAnsi="Helvetica Neue" w:eastAsia="Helvetica Neue"/>
                <w:sz w:val="18"/>
                <w:szCs w:val="18"/>
              </w:rPr>
              <w:instrText xml:space="preserve"> HYPERLINK "http://www.cpubenchmark.net"</w:instrText>
            </w:r>
            <w:r>
              <w:rPr>
                <w:rStyle w:val="Hyperlink.4"/>
                <w:rFonts w:ascii="Helvetica Neue" w:cs="Helvetica Neue" w:hAnsi="Helvetica Neue" w:eastAsia="Helvetica Neue"/>
                <w:sz w:val="18"/>
                <w:szCs w:val="18"/>
              </w:rPr>
              <w:fldChar w:fldCharType="separate" w:fldLock="0"/>
            </w:r>
            <w:r>
              <w:rPr>
                <w:rStyle w:val="Hyperlink.4"/>
                <w:rFonts w:ascii="Helvetica Neue" w:hAnsi="Helvetica Neue"/>
                <w:sz w:val="18"/>
                <w:szCs w:val="18"/>
                <w:rtl w:val="0"/>
                <w:lang w:val="de-DE"/>
              </w:rPr>
              <w:t>http://www.cpubenchmark.net</w:t>
            </w:r>
            <w:r>
              <w:rPr>
                <w:rFonts w:ascii="Helvetica Neue" w:cs="Helvetica Neue" w:hAnsi="Helvetica Neue" w:eastAsia="Helvetica Neue"/>
                <w:sz w:val="18"/>
                <w:szCs w:val="18"/>
              </w:rPr>
              <w:fldChar w:fldCharType="end" w:fldLock="0"/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 xml:space="preserve"> (na dzie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 xml:space="preserve">ń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nie wcze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niejszy ni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 xml:space="preserve">ż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01.06.2017). W ofercie wymagane podanie producenta i modelu procesora. Do oferty nale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ż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y za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łą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czy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 xml:space="preserve">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wydruk ze strony potwierdzaj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cy ww. wynik., min. 4 GB RAM, dysk twardy min. 500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 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GB, nap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 xml:space="preserve">d optyczny DVD +/- RW, karta sieciowa, karta grafiki zintegrowana, mysz, klawiatura, kamera internetowa, </w:t>
            </w:r>
          </w:p>
          <w:p>
            <w:pPr>
              <w:pStyle w:val="Normalny"/>
              <w:numPr>
                <w:ilvl w:val="0"/>
                <w:numId w:val="3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monitor LED 24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”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, rozdzielczo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1920 x 1080 pikseli, czas reakcji matrycy 5 ms, jasno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250 cd/m</w:t>
            </w:r>
            <w:r>
              <w:rPr>
                <w:rStyle w:val="Brak"/>
                <w:rFonts w:ascii="Helvetica Neue" w:hAnsi="Helvetica Neue"/>
                <w:sz w:val="18"/>
                <w:szCs w:val="18"/>
                <w:vertAlign w:val="superscript"/>
                <w:rtl w:val="0"/>
                <w:lang w:val="en-US"/>
              </w:rPr>
              <w:t>2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, format panoramiczny, typ sygna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u wej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ciowego D-Sub, HDMI, </w:t>
            </w:r>
          </w:p>
          <w:p>
            <w:pPr>
              <w:pStyle w:val="Normalny"/>
              <w:numPr>
                <w:ilvl w:val="0"/>
                <w:numId w:val="3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system operacyjny wsp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cy z oprogramowaniem biurowym, programami graficznymi i programem antywirusowym, wsp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cy z wizualizerem</w:t>
            </w:r>
          </w:p>
          <w:p>
            <w:pPr>
              <w:pStyle w:val="Normalny"/>
              <w:numPr>
                <w:ilvl w:val="0"/>
                <w:numId w:val="3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pakiet biurowy (edytor tekstu, arkusz kalkulacyjny, program do tworzenia prezentacji i grafiki na ka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ż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de stanowisko),</w:t>
            </w:r>
          </w:p>
          <w:p>
            <w:pPr>
              <w:pStyle w:val="Normalny"/>
              <w:numPr>
                <w:ilvl w:val="0"/>
                <w:numId w:val="3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program antywirusowy na ka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ż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de stanowisko,</w:t>
            </w:r>
          </w:p>
          <w:p>
            <w:pPr>
              <w:pStyle w:val="Normalny"/>
              <w:numPr>
                <w:ilvl w:val="0"/>
                <w:numId w:val="32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gwarancja min. 3 lata, 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sie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autoryzowanych serwis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 w Polsce.</w:t>
            </w:r>
          </w:p>
        </w:tc>
        <w:tc>
          <w:tcPr>
            <w:tcW w:type="dxa" w:w="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004" w:hRule="atLeast"/>
        </w:trPr>
        <w:tc>
          <w:tcPr>
            <w:tcW w:type="dxa" w:w="4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6</w:t>
            </w:r>
          </w:p>
        </w:tc>
        <w:tc>
          <w:tcPr>
            <w:tcW w:type="dxa" w:w="2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Wizualizer</w:t>
            </w:r>
          </w:p>
        </w:tc>
        <w:tc>
          <w:tcPr>
            <w:tcW w:type="dxa" w:w="328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3"/>
              </w:numPr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lekki, przeno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ny wizualizer typu 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„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g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sia szyja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”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matryca CMOS 3.2 megapiksela i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 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rozdzielczo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1280 x 720 (HD 720p),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wietlenie LED,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zoom 5x optyczny, 2x AVerZoom, cyfrowy (8x),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focus Automatyczny/R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czny. 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obr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t g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owicy 0/90/-90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°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cz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stotliwo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od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wie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ania 24 fps,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wbudowana pami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ęć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Tak (do 80 obraz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w),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obszar skanowania 330 x 248 mm 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wyj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cia VGA (D-Sub 15),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wej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cia VGA (D-Sub 15), Composite, S-Video, DVI, USB, 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funkcje balans bieli, 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efekty: czarno- bia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y, negatyw, lustrzane odbicie, odwr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cony; 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sekwencyjna rejestracja obrazu, 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timer prezentacji, Aver Presenter,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laserowe pozycjonowanie dokumentu, macro, microscope, 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akcesoria standardowe: pilot zdalnego sterowania,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akcesoria opcjonalne: przystawka do mikroskopu, pod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wietlarka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2"/>
                <w:rtl w:val="0"/>
                <w:lang w:val="en-US"/>
              </w:rPr>
              <w:t>wraz z ekranem: rozwijany elektrycznie, powierzchnia projekcyjna: matowa, bia</w:t>
            </w:r>
            <w:r>
              <w:rPr>
                <w:rStyle w:val="Hyperlink.2"/>
                <w:rtl w:val="0"/>
                <w:lang w:val="en-US"/>
              </w:rPr>
              <w:t>ł</w:t>
            </w:r>
            <w:r>
              <w:rPr>
                <w:rStyle w:val="Hyperlink.2"/>
                <w:rtl w:val="0"/>
                <w:lang w:val="en-US"/>
              </w:rPr>
              <w:t>a, rozmiar powierzchni projekcyjnej: szeroko</w:t>
            </w:r>
            <w:r>
              <w:rPr>
                <w:rStyle w:val="Hyperlink.2"/>
                <w:rtl w:val="0"/>
                <w:lang w:val="en-US"/>
              </w:rPr>
              <w:t>ść</w:t>
            </w:r>
            <w:r>
              <w:rPr>
                <w:rStyle w:val="Hyperlink.2"/>
                <w:rtl w:val="0"/>
                <w:lang w:val="en-US"/>
              </w:rPr>
              <w:t>: min. 180 cm, wysoko</w:t>
            </w:r>
            <w:r>
              <w:rPr>
                <w:rStyle w:val="Hyperlink.2"/>
                <w:rtl w:val="0"/>
                <w:lang w:val="en-US"/>
              </w:rPr>
              <w:t>ść</w:t>
            </w:r>
            <w:r>
              <w:rPr>
                <w:rStyle w:val="Hyperlink.2"/>
                <w:rtl w:val="0"/>
                <w:lang w:val="en-US"/>
              </w:rPr>
              <w:t>: min. 135 cm, format: 4:3 lub 16:9, sterowanie: r</w:t>
            </w:r>
            <w:r>
              <w:rPr>
                <w:rStyle w:val="Hyperlink.2"/>
                <w:rtl w:val="0"/>
                <w:lang w:val="en-US"/>
              </w:rPr>
              <w:t>ę</w:t>
            </w:r>
            <w:r>
              <w:rPr>
                <w:rStyle w:val="Hyperlink.2"/>
                <w:rtl w:val="0"/>
                <w:lang w:val="en-US"/>
              </w:rPr>
              <w:t xml:space="preserve">czne lub bezprzewodowe, mocowanie: </w:t>
            </w:r>
            <w:r>
              <w:rPr>
                <w:rStyle w:val="Hyperlink.2"/>
                <w:rtl w:val="0"/>
                <w:lang w:val="en-US"/>
              </w:rPr>
              <w:t>ś</w:t>
            </w:r>
            <w:r>
              <w:rPr>
                <w:rStyle w:val="Hyperlink.2"/>
                <w:rtl w:val="0"/>
                <w:lang w:val="en-US"/>
              </w:rPr>
              <w:t>cienne lub sufitowe.</w:t>
            </w:r>
          </w:p>
        </w:tc>
        <w:tc>
          <w:tcPr>
            <w:tcW w:type="dxa" w:w="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7970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Razem</w:t>
            </w:r>
          </w:p>
        </w:tc>
        <w:tc>
          <w:tcPr>
            <w:tcW w:type="dxa" w:w="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widowControl w:val="0"/>
        <w:spacing w:before="5" w:after="0" w:line="240" w:lineRule="auto"/>
        <w:ind w:left="324" w:hanging="324"/>
      </w:pPr>
    </w:p>
    <w:p>
      <w:pPr>
        <w:pStyle w:val="Normalny"/>
        <w:widowControl w:val="0"/>
        <w:spacing w:before="5" w:after="0" w:line="240" w:lineRule="auto"/>
        <w:ind w:left="216" w:hanging="216"/>
      </w:pPr>
    </w:p>
    <w:p>
      <w:pPr>
        <w:pStyle w:val="Normalny"/>
        <w:widowControl w:val="0"/>
        <w:spacing w:before="5" w:after="0" w:line="240" w:lineRule="auto"/>
        <w:ind w:left="108" w:hanging="108"/>
      </w:pP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40" w:lineRule="auto"/>
        <w:ind w:left="216" w:hanging="216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tbl>
      <w:tblPr>
        <w:tblW w:w="9066" w:type="dxa"/>
        <w:jc w:val="left"/>
        <w:tblInd w:w="64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5"/>
        <w:gridCol w:w="2653"/>
        <w:gridCol w:w="160"/>
        <w:gridCol w:w="2903"/>
        <w:gridCol w:w="969"/>
        <w:gridCol w:w="952"/>
        <w:gridCol w:w="954"/>
      </w:tblGrid>
      <w:tr>
        <w:tblPrEx>
          <w:shd w:val="clear" w:color="auto" w:fill="ced7e7"/>
        </w:tblPrEx>
        <w:trPr>
          <w:trHeight w:val="694" w:hRule="atLeast"/>
        </w:trPr>
        <w:tc>
          <w:tcPr>
            <w:tcW w:type="dxa" w:w="9066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ęść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4: Wyposa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enie pracowni budowlanej w sprz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 IT w ZSZ N-d</w:t>
            </w:r>
          </w:p>
        </w:tc>
      </w:tr>
      <w:tr>
        <w:tblPrEx>
          <w:shd w:val="clear" w:color="auto" w:fill="ced7e7"/>
        </w:tblPrEx>
        <w:trPr>
          <w:trHeight w:val="1020" w:hRule="atLeast"/>
        </w:trPr>
        <w:tc>
          <w:tcPr>
            <w:tcW w:type="dxa" w:w="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Lp.</w:t>
            </w:r>
          </w:p>
        </w:tc>
        <w:tc>
          <w:tcPr>
            <w:tcW w:type="dxa" w:w="28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Wyszczeg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lnienie</w:t>
            </w:r>
          </w:p>
        </w:tc>
        <w:tc>
          <w:tcPr>
            <w:tcW w:type="dxa" w:w="29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Opis sprz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tu</w:t>
            </w:r>
          </w:p>
        </w:tc>
        <w:tc>
          <w:tcPr>
            <w:tcW w:type="dxa" w:w="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Ilo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 szt.</w:t>
            </w:r>
          </w:p>
        </w:tc>
        <w:tc>
          <w:tcPr>
            <w:tcW w:type="dxa" w:w="9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Cena jednostkowa</w:t>
            </w:r>
          </w:p>
        </w:tc>
        <w:tc>
          <w:tcPr>
            <w:tcW w:type="dxa" w:w="9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Warto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brutto w 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6964" w:hRule="atLeast"/>
        </w:trPr>
        <w:tc>
          <w:tcPr>
            <w:tcW w:type="dxa" w:w="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28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 xml:space="preserve">Projektor z ekranem elektrycznym </w:t>
            </w:r>
          </w:p>
        </w:tc>
        <w:tc>
          <w:tcPr>
            <w:tcW w:type="dxa" w:w="29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4"/>
              </w:numPr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</w:rPr>
            </w:pPr>
            <w:r>
              <w:rPr>
                <w:rStyle w:val="Brak"/>
                <w:rFonts w:ascii="Helvetica Neue" w:hAnsi="Helvetica Neue"/>
                <w:sz w:val="20"/>
                <w:szCs w:val="20"/>
                <w:rtl w:val="0"/>
              </w:rPr>
              <w:t xml:space="preserve">projektor DLP, </w:t>
            </w:r>
          </w:p>
          <w:p>
            <w:pPr>
              <w:pStyle w:val="Normalny"/>
              <w:numPr>
                <w:ilvl w:val="0"/>
                <w:numId w:val="3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rozdzielczo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podstawowa XGA (1024 x 768), </w:t>
            </w:r>
          </w:p>
          <w:p>
            <w:pPr>
              <w:pStyle w:val="Normalny"/>
              <w:numPr>
                <w:ilvl w:val="0"/>
                <w:numId w:val="3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rozdzielczo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maksymalna HD 1080p (1920 x 1080), jasno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min. 2500, </w:t>
            </w:r>
          </w:p>
          <w:p>
            <w:pPr>
              <w:pStyle w:val="Normalny"/>
              <w:numPr>
                <w:ilvl w:val="0"/>
                <w:numId w:val="3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 w:hint="default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ywotno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lampy (normal/eco) 3000/5000,</w:t>
            </w:r>
          </w:p>
          <w:p>
            <w:pPr>
              <w:pStyle w:val="Normalny"/>
              <w:numPr>
                <w:ilvl w:val="0"/>
                <w:numId w:val="3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kontrast 2000:1, format obrazu (standard) 4:3, wej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cie HDMI, D-Sub, S-Video mini Din oraz Composite video RCA Cinch, wyj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cie D-Sub, wbudowane g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niki.</w:t>
            </w:r>
          </w:p>
          <w:p>
            <w:pPr>
              <w:pStyle w:val="Normalny"/>
              <w:numPr>
                <w:ilvl w:val="0"/>
                <w:numId w:val="3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ekran elektrycznie rozwijany 240x180 cm (bez monta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ż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u),</w:t>
            </w:r>
          </w:p>
          <w:p>
            <w:pPr>
              <w:pStyle w:val="Normalny"/>
              <w:numPr>
                <w:ilvl w:val="0"/>
                <w:numId w:val="35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 xml:space="preserve">gwarancja min. 3 lata, </w:t>
            </w:r>
          </w:p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2"/>
                <w:rtl w:val="0"/>
                <w:lang w:val="en-US"/>
              </w:rPr>
              <w:t>sie</w:t>
            </w:r>
            <w:r>
              <w:rPr>
                <w:rStyle w:val="Hyperlink.2"/>
                <w:rtl w:val="0"/>
                <w:lang w:val="en-US"/>
              </w:rPr>
              <w:t xml:space="preserve">ć </w:t>
            </w:r>
            <w:r>
              <w:rPr>
                <w:rStyle w:val="Hyperlink.2"/>
                <w:rtl w:val="0"/>
                <w:lang w:val="en-US"/>
              </w:rPr>
              <w:t>autoryzowanych serwis</w:t>
            </w:r>
            <w:r>
              <w:rPr>
                <w:rStyle w:val="Hyperlink.2"/>
                <w:rtl w:val="0"/>
                <w:lang w:val="en-US"/>
              </w:rPr>
              <w:t>ó</w:t>
            </w:r>
            <w:r>
              <w:rPr>
                <w:rStyle w:val="Hyperlink.2"/>
                <w:rtl w:val="0"/>
                <w:lang w:val="en-US"/>
              </w:rPr>
              <w:t>w w</w:t>
            </w:r>
            <w:r>
              <w:rPr>
                <w:rStyle w:val="Hyperlink.2"/>
                <w:rtl w:val="0"/>
                <w:lang w:val="en-US"/>
              </w:rPr>
              <w:t> </w:t>
            </w:r>
            <w:r>
              <w:rPr>
                <w:rStyle w:val="Hyperlink.2"/>
                <w:rtl w:val="0"/>
                <w:lang w:val="en-US"/>
              </w:rPr>
              <w:t>Polsce.</w:t>
            </w:r>
          </w:p>
        </w:tc>
        <w:tc>
          <w:tcPr>
            <w:tcW w:type="dxa" w:w="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9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540" w:hRule="atLeast"/>
        </w:trPr>
        <w:tc>
          <w:tcPr>
            <w:tcW w:type="dxa" w:w="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2</w:t>
            </w:r>
          </w:p>
        </w:tc>
        <w:tc>
          <w:tcPr>
            <w:tcW w:type="dxa" w:w="28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Pakiet program</w:t>
            </w:r>
            <w:r>
              <w:rPr>
                <w:rStyle w:val="Hyperlink.2"/>
                <w:rtl w:val="0"/>
                <w:lang w:val="en-US"/>
              </w:rPr>
              <w:t>ó</w:t>
            </w:r>
            <w:r>
              <w:rPr>
                <w:rStyle w:val="Hyperlink.2"/>
                <w:rtl w:val="0"/>
                <w:lang w:val="en-US"/>
              </w:rPr>
              <w:t>w biurowych</w:t>
            </w:r>
          </w:p>
        </w:tc>
        <w:tc>
          <w:tcPr>
            <w:tcW w:type="dxa" w:w="29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6"/>
              </w:numPr>
              <w:suppressAutoHyphens w:val="0"/>
              <w:spacing w:after="0" w:line="240" w:lineRule="auto"/>
              <w:rPr>
                <w:rFonts w:ascii="Helvetica Neue" w:hAnsi="Helvetica Neue"/>
                <w:sz w:val="20"/>
                <w:szCs w:val="20"/>
                <w:lang w:val="en-US"/>
              </w:rPr>
            </w:pPr>
            <w:r>
              <w:rPr>
                <w:rStyle w:val="Brak"/>
                <w:rFonts w:ascii="Helvetica Neue" w:hAnsi="Helvetica Neue"/>
                <w:kern w:val="36"/>
                <w:sz w:val="20"/>
                <w:szCs w:val="20"/>
                <w:rtl w:val="0"/>
                <w:lang w:val="en-US"/>
              </w:rPr>
              <w:t>oprogramowanie do projektowania graficznego, sk</w:t>
            </w:r>
            <w:r>
              <w:rPr>
                <w:rStyle w:val="Brak"/>
                <w:rFonts w:ascii="Helvetica Neue" w:hAnsi="Helvetica Neue" w:hint="default"/>
                <w:kern w:val="36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kern w:val="36"/>
                <w:sz w:val="20"/>
                <w:szCs w:val="20"/>
                <w:rtl w:val="0"/>
                <w:lang w:val="en-US"/>
              </w:rPr>
              <w:t>adu stron oraz tworzenia witryn internetowych; narz</w:t>
            </w:r>
            <w:r>
              <w:rPr>
                <w:rStyle w:val="Brak"/>
                <w:rFonts w:ascii="Helvetica Neue" w:hAnsi="Helvetica Neue" w:hint="default"/>
                <w:kern w:val="36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kern w:val="36"/>
                <w:sz w:val="20"/>
                <w:szCs w:val="20"/>
                <w:rtl w:val="0"/>
                <w:lang w:val="en-US"/>
              </w:rPr>
              <w:t>dzia do tworzenia projekt</w:t>
            </w:r>
            <w:r>
              <w:rPr>
                <w:rStyle w:val="Brak"/>
                <w:rFonts w:ascii="Helvetica Neue" w:hAnsi="Helvetica Neue" w:hint="default"/>
                <w:kern w:val="36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sz w:val="20"/>
                <w:szCs w:val="20"/>
                <w:rtl w:val="0"/>
                <w:lang w:val="en-US"/>
              </w:rPr>
              <w:t>w i uk</w:t>
            </w:r>
            <w:r>
              <w:rPr>
                <w:rStyle w:val="Brak"/>
                <w:rFonts w:ascii="Helvetica Neue" w:hAnsi="Helvetica Neue" w:hint="default"/>
                <w:kern w:val="36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kern w:val="36"/>
                <w:sz w:val="20"/>
                <w:szCs w:val="20"/>
                <w:rtl w:val="0"/>
                <w:lang w:val="en-US"/>
              </w:rPr>
              <w:t>ad</w:t>
            </w:r>
            <w:r>
              <w:rPr>
                <w:rStyle w:val="Brak"/>
                <w:rFonts w:ascii="Helvetica Neue" w:hAnsi="Helvetica Neue" w:hint="default"/>
                <w:kern w:val="36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sz w:val="20"/>
                <w:szCs w:val="20"/>
                <w:rtl w:val="0"/>
                <w:lang w:val="en-US"/>
              </w:rPr>
              <w:t>w stron oraz edycji zdj</w:t>
            </w:r>
            <w:r>
              <w:rPr>
                <w:rStyle w:val="Brak"/>
                <w:rFonts w:ascii="Helvetica Neue" w:hAnsi="Helvetica Neue" w:hint="default"/>
                <w:kern w:val="36"/>
                <w:sz w:val="20"/>
                <w:szCs w:val="20"/>
                <w:rtl w:val="0"/>
                <w:lang w:val="en-US"/>
              </w:rPr>
              <w:t>ęć</w:t>
            </w:r>
            <w:r>
              <w:rPr>
                <w:rStyle w:val="Brak"/>
                <w:rFonts w:ascii="Helvetica Neue" w:hAnsi="Helvetica Neue"/>
                <w:kern w:val="36"/>
                <w:sz w:val="20"/>
                <w:szCs w:val="20"/>
                <w:rtl w:val="0"/>
                <w:lang w:val="en-US"/>
              </w:rPr>
              <w:t>; intuicyjna obs</w:t>
            </w:r>
            <w:r>
              <w:rPr>
                <w:rStyle w:val="Brak"/>
                <w:rFonts w:ascii="Helvetica Neue" w:hAnsi="Helvetica Neue" w:hint="default"/>
                <w:kern w:val="36"/>
                <w:sz w:val="20"/>
                <w:szCs w:val="20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kern w:val="36"/>
                <w:sz w:val="20"/>
                <w:szCs w:val="20"/>
                <w:rtl w:val="0"/>
                <w:lang w:val="en-US"/>
              </w:rPr>
              <w:t>uga rysika i dotyku; wbudowane zasoby edukacyjne, samouczki, porady i wskaz</w:t>
            </w:r>
            <w:r>
              <w:rPr>
                <w:rStyle w:val="Brak"/>
                <w:rFonts w:ascii="Helvetica Neue" w:hAnsi="Helvetica Neue" w:hint="default"/>
                <w:kern w:val="36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sz w:val="20"/>
                <w:szCs w:val="20"/>
                <w:rtl w:val="0"/>
                <w:lang w:val="en-US"/>
              </w:rPr>
              <w:t>wki dla Monter zabudowy i rob</w:t>
            </w:r>
            <w:r>
              <w:rPr>
                <w:rStyle w:val="Brak"/>
                <w:rFonts w:ascii="Helvetica Neue" w:hAnsi="Helvetica Neue" w:hint="default"/>
                <w:kern w:val="36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sz w:val="20"/>
                <w:szCs w:val="20"/>
                <w:rtl w:val="0"/>
                <w:lang w:val="en-US"/>
              </w:rPr>
              <w:t>t wyko</w:t>
            </w:r>
            <w:r>
              <w:rPr>
                <w:rStyle w:val="Brak"/>
                <w:rFonts w:ascii="Helvetica Neue" w:hAnsi="Helvetica Neue" w:hint="default"/>
                <w:kern w:val="36"/>
                <w:sz w:val="20"/>
                <w:szCs w:val="20"/>
                <w:rtl w:val="0"/>
                <w:lang w:val="en-US"/>
              </w:rPr>
              <w:t>ń</w:t>
            </w:r>
            <w:r>
              <w:rPr>
                <w:rStyle w:val="Brak"/>
                <w:rFonts w:ascii="Helvetica Neue" w:hAnsi="Helvetica Neue"/>
                <w:kern w:val="36"/>
                <w:sz w:val="20"/>
                <w:szCs w:val="20"/>
                <w:rtl w:val="0"/>
                <w:lang w:val="en-US"/>
              </w:rPr>
              <w:t>czeniowych w budownictwie</w:t>
            </w:r>
          </w:p>
        </w:tc>
        <w:tc>
          <w:tcPr>
            <w:tcW w:type="dxa" w:w="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9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540" w:hRule="atLeast"/>
        </w:trPr>
        <w:tc>
          <w:tcPr>
            <w:tcW w:type="dxa" w:w="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3</w:t>
            </w:r>
          </w:p>
        </w:tc>
        <w:tc>
          <w:tcPr>
            <w:tcW w:type="dxa" w:w="28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Urz</w:t>
            </w:r>
            <w:r>
              <w:rPr>
                <w:rStyle w:val="Hyperlink.2"/>
                <w:rtl w:val="0"/>
                <w:lang w:val="en-US"/>
              </w:rPr>
              <w:t>ą</w:t>
            </w:r>
            <w:r>
              <w:rPr>
                <w:rStyle w:val="Hyperlink.2"/>
                <w:rtl w:val="0"/>
                <w:lang w:val="en-US"/>
              </w:rPr>
              <w:t>dzenie wielofunkcyjne:</w:t>
            </w:r>
          </w:p>
        </w:tc>
        <w:tc>
          <w:tcPr>
            <w:tcW w:type="dxa" w:w="29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7"/>
              </w:numPr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urz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dzenie wielofunkcyjne laserowe monochromatyczne,</w:t>
            </w:r>
          </w:p>
          <w:p>
            <w:pPr>
              <w:pStyle w:val="Normalny"/>
              <w:numPr>
                <w:ilvl w:val="0"/>
                <w:numId w:val="3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funkcje: drukowanie, skanowanie, kopiowanie,</w:t>
            </w:r>
          </w:p>
          <w:p>
            <w:pPr>
              <w:pStyle w:val="Normalny"/>
              <w:numPr>
                <w:ilvl w:val="0"/>
                <w:numId w:val="37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sz w:val="20"/>
                <w:szCs w:val="20"/>
                <w:rtl w:val="0"/>
                <w:lang w:val="en-US"/>
              </w:rPr>
            </w:pP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druk 20 str./min, rozdzielczo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druku min. 1200/600 dpi, pami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 xml:space="preserve">ęć 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min. 16 MB, z</w:t>
            </w:r>
            <w:r>
              <w:rPr>
                <w:rStyle w:val="Hyperlink.3"/>
                <w:rFonts w:ascii="Helvetica Neue" w:hAnsi="Helvetica Neue" w:hint="default"/>
                <w:sz w:val="20"/>
                <w:szCs w:val="20"/>
                <w:rtl w:val="0"/>
                <w:lang w:val="en-US"/>
              </w:rPr>
              <w:t>łą</w:t>
            </w:r>
            <w:r>
              <w:rPr>
                <w:rStyle w:val="Hyperlink.3"/>
                <w:rFonts w:ascii="Helvetica Neue" w:hAnsi="Helvetica Neue"/>
                <w:sz w:val="20"/>
                <w:szCs w:val="20"/>
                <w:rtl w:val="0"/>
                <w:lang w:val="en-US"/>
              </w:rPr>
              <w:t>cze USB,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2"/>
                <w:rtl w:val="0"/>
                <w:lang w:val="en-US"/>
              </w:rPr>
              <w:t>skanowanie w rozdzielczo</w:t>
            </w:r>
            <w:r>
              <w:rPr>
                <w:rStyle w:val="Hyperlink.2"/>
                <w:rtl w:val="0"/>
                <w:lang w:val="en-US"/>
              </w:rPr>
              <w:t>ś</w:t>
            </w:r>
            <w:r>
              <w:rPr>
                <w:rStyle w:val="Hyperlink.2"/>
                <w:rtl w:val="0"/>
                <w:lang w:val="en-US"/>
              </w:rPr>
              <w:t>ci 600x600 dpi w kolorze</w:t>
            </w:r>
          </w:p>
        </w:tc>
        <w:tc>
          <w:tcPr>
            <w:tcW w:type="dxa" w:w="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9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534" w:hRule="atLeast"/>
        </w:trPr>
        <w:tc>
          <w:tcPr>
            <w:tcW w:type="dxa" w:w="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4</w:t>
            </w:r>
          </w:p>
        </w:tc>
        <w:tc>
          <w:tcPr>
            <w:tcW w:type="dxa" w:w="28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Komputer stacjonarny z oprogramowanie biurowym i systemem operacyjnym</w:t>
            </w:r>
          </w:p>
        </w:tc>
        <w:tc>
          <w:tcPr>
            <w:tcW w:type="dxa" w:w="29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komputer markowy, klasy PC wyprodukowany przez jednego producenta z 3 letni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ą 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gwarancj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, , Procesor min. Procesor uzyskuj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cy wynik co najmniej 4650 punkt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w w te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nl-NL"/>
              </w:rPr>
              <w:t>cie Passmark - CPU Mark wed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ug wynik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w procesor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w publikowanych na stronie:</w:t>
            </w:r>
          </w:p>
          <w:p>
            <w:pPr>
              <w:pStyle w:val="Normalny"/>
              <w:tabs>
                <w:tab w:val="left" w:pos="1440"/>
                <w:tab w:val="left" w:pos="2160"/>
              </w:tabs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Hyperlink.5"/>
                <w:rFonts w:ascii="Helvetica Neue" w:cs="Helvetica Neue" w:hAnsi="Helvetica Neue" w:eastAsia="Helvetica Neue"/>
                <w:sz w:val="18"/>
                <w:szCs w:val="18"/>
              </w:rPr>
              <w:fldChar w:fldCharType="begin" w:fldLock="0"/>
            </w:r>
            <w:r>
              <w:rPr>
                <w:rStyle w:val="Hyperlink.5"/>
                <w:rFonts w:ascii="Helvetica Neue" w:cs="Helvetica Neue" w:hAnsi="Helvetica Neue" w:eastAsia="Helvetica Neue"/>
                <w:sz w:val="18"/>
                <w:szCs w:val="18"/>
              </w:rPr>
              <w:instrText xml:space="preserve"> HYPERLINK "http://www.cpubenchmark.net"</w:instrText>
            </w:r>
            <w:r>
              <w:rPr>
                <w:rStyle w:val="Hyperlink.5"/>
                <w:rFonts w:ascii="Helvetica Neue" w:cs="Helvetica Neue" w:hAnsi="Helvetica Neue" w:eastAsia="Helvetica Neue"/>
                <w:sz w:val="18"/>
                <w:szCs w:val="18"/>
              </w:rPr>
              <w:fldChar w:fldCharType="separate" w:fldLock="0"/>
            </w:r>
            <w:r>
              <w:rPr>
                <w:rStyle w:val="Hyperlink.5"/>
                <w:rFonts w:ascii="Helvetica Neue" w:hAnsi="Helvetica Neue"/>
                <w:sz w:val="18"/>
                <w:szCs w:val="18"/>
                <w:rtl w:val="0"/>
                <w:lang w:val="de-DE"/>
              </w:rPr>
              <w:t>http://www.cpubenchmark.net</w:t>
            </w:r>
            <w:r>
              <w:rPr>
                <w:rFonts w:ascii="Helvetica Neue" w:cs="Helvetica Neue" w:hAnsi="Helvetica Neue" w:eastAsia="Helvetica Neue"/>
                <w:sz w:val="18"/>
                <w:szCs w:val="18"/>
              </w:rPr>
              <w:fldChar w:fldCharType="end" w:fldLock="0"/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 xml:space="preserve"> (na dzie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 xml:space="preserve">ń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nie wcze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niejszy ni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 xml:space="preserve">ż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01.06.2017). W ofercie wymagane podanie producenta i modelu procesora. Do oferty nale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ż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y za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łą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czy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 xml:space="preserve">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wydruk ze strony potwierdzaj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cy ww. wynik., min. 4 GB RAM, dysk twardy min. 500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 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>GB, nap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</w:rPr>
              <w:t xml:space="preserve">d optyczny DVD +/- RW, karta sieciowa, karta grafiki zintegrowana, mysz, klawiatura, kamera internetowa, 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monitor LED 24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”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, rozdzielczo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1920 x 1080 pikseli, czas reakcji matrycy 5 ms, jasno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ść 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250 cd/m</w:t>
            </w:r>
            <w:r>
              <w:rPr>
                <w:rStyle w:val="Brak"/>
                <w:rFonts w:ascii="Helvetica Neue" w:hAnsi="Helvetica Neue"/>
                <w:sz w:val="18"/>
                <w:szCs w:val="18"/>
                <w:vertAlign w:val="superscript"/>
                <w:rtl w:val="0"/>
                <w:lang w:val="en-US"/>
              </w:rPr>
              <w:t>2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, format panoramiczny, typ sygna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u wej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ciowego D-Sub, HDMI, 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system operacyjny wsp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cy z oprogramowaniem biurowym, programami graficznymi i programem antywirusowym, wsp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cy z 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oprogramowaniem do projektowania graficznego, sk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adu stron oraz tworzenia witryn internetowych, wsp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cy z narz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dziami do tworzenia projekt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w i uk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ad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w stron oraz edycji zdj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ęć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, wsp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cy z ploterem, wsp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cy z urz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dzeniem wielofunkcyjnym i projektorem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pakiet biurowy (edytor tekstu, arkusz kalkulacyjny, program do tworzenia prezentacji i grafiki na ka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ż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de stanowisko),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program antywirusowy na ka</w:t>
            </w:r>
            <w:r>
              <w:rPr>
                <w:rStyle w:val="Hyperlink.3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ż</w:t>
            </w: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>de stanowisko,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Hyperlink.3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gwarancja min. 3 lata, </w:t>
            </w:r>
          </w:p>
          <w:p>
            <w:pPr>
              <w:pStyle w:val="Normalny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sie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autoryzowanych serwis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 w Polsce.</w:t>
            </w:r>
          </w:p>
        </w:tc>
        <w:tc>
          <w:tcPr>
            <w:tcW w:type="dxa" w:w="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6</w:t>
            </w:r>
          </w:p>
        </w:tc>
        <w:tc>
          <w:tcPr>
            <w:tcW w:type="dxa" w:w="9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84" w:hRule="atLeast"/>
        </w:trPr>
        <w:tc>
          <w:tcPr>
            <w:tcW w:type="dxa" w:w="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5</w:t>
            </w:r>
          </w:p>
        </w:tc>
        <w:tc>
          <w:tcPr>
            <w:tcW w:type="dxa" w:w="28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Ploter</w:t>
            </w:r>
          </w:p>
        </w:tc>
        <w:tc>
          <w:tcPr>
            <w:tcW w:type="dxa" w:w="29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Technologia druku - termiczna, maks. Rozmiar no</w:t>
            </w:r>
            <w:r>
              <w:rPr>
                <w:rStyle w:val="Hyperlink.2"/>
                <w:rtl w:val="0"/>
                <w:lang w:val="en-US"/>
              </w:rPr>
              <w:t>ś</w:t>
            </w:r>
            <w:r>
              <w:rPr>
                <w:rStyle w:val="Hyperlink.2"/>
                <w:rtl w:val="0"/>
                <w:lang w:val="en-US"/>
              </w:rPr>
              <w:t>nika - A1, maks. Rozdzielczo</w:t>
            </w:r>
            <w:r>
              <w:rPr>
                <w:rStyle w:val="Hyperlink.2"/>
                <w:rtl w:val="0"/>
                <w:lang w:val="en-US"/>
              </w:rPr>
              <w:t>ść</w:t>
            </w:r>
            <w:r>
              <w:rPr>
                <w:rStyle w:val="Hyperlink.2"/>
                <w:rtl w:val="0"/>
                <w:lang w:val="en-US"/>
              </w:rPr>
              <w:t>: 1200x1200dpi, zainstalowana pami</w:t>
            </w:r>
            <w:r>
              <w:rPr>
                <w:rStyle w:val="Hyperlink.2"/>
                <w:rtl w:val="0"/>
                <w:lang w:val="en-US"/>
              </w:rPr>
              <w:t>ęć</w:t>
            </w:r>
            <w:r>
              <w:rPr>
                <w:rStyle w:val="Hyperlink.2"/>
                <w:rtl w:val="0"/>
                <w:lang w:val="en-US"/>
              </w:rPr>
              <w:t>: min.256 MB, interfejsy: szybki Ethernet (100 Base-T; port z certyfikatem Hi-speed USB 2.0; WiFi; gwarancja 2 lata w serwisie zewn</w:t>
            </w:r>
            <w:r>
              <w:rPr>
                <w:rStyle w:val="Hyperlink.2"/>
                <w:rtl w:val="0"/>
                <w:lang w:val="en-US"/>
              </w:rPr>
              <w:t>ę</w:t>
            </w:r>
            <w:r>
              <w:rPr>
                <w:rStyle w:val="Hyperlink.2"/>
                <w:rtl w:val="0"/>
                <w:lang w:val="en-US"/>
              </w:rPr>
              <w:t>trznym.</w:t>
            </w:r>
          </w:p>
        </w:tc>
        <w:tc>
          <w:tcPr>
            <w:tcW w:type="dxa" w:w="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1</w:t>
            </w:r>
          </w:p>
        </w:tc>
        <w:tc>
          <w:tcPr>
            <w:tcW w:type="dxa" w:w="9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4" w:hRule="atLeast"/>
        </w:trPr>
        <w:tc>
          <w:tcPr>
            <w:tcW w:type="dxa" w:w="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6</w:t>
            </w:r>
          </w:p>
        </w:tc>
        <w:tc>
          <w:tcPr>
            <w:tcW w:type="dxa" w:w="26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Program do prezentacji</w:t>
            </w:r>
          </w:p>
        </w:tc>
        <w:tc>
          <w:tcPr>
            <w:tcW w:type="dxa" w:w="30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Pakiet program</w:t>
            </w:r>
            <w:r>
              <w:rPr>
                <w:rStyle w:val="Hyperlink.2"/>
                <w:rtl w:val="0"/>
                <w:lang w:val="en-US"/>
              </w:rPr>
              <w:t>ó</w:t>
            </w:r>
            <w:r>
              <w:rPr>
                <w:rStyle w:val="Hyperlink.2"/>
                <w:rtl w:val="0"/>
                <w:lang w:val="en-US"/>
              </w:rPr>
              <w:t>w do tworzenia prezentacji (licencja )</w:t>
            </w:r>
          </w:p>
        </w:tc>
        <w:tc>
          <w:tcPr>
            <w:tcW w:type="dxa" w:w="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Hyperlink.2"/>
                <w:rtl w:val="0"/>
                <w:lang w:val="en-US"/>
              </w:rPr>
              <w:t>6</w:t>
            </w:r>
          </w:p>
        </w:tc>
        <w:tc>
          <w:tcPr>
            <w:tcW w:type="dxa" w:w="9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8112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0" w:line="240" w:lineRule="auto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Razem</w:t>
            </w:r>
          </w:p>
        </w:tc>
        <w:tc>
          <w:tcPr>
            <w:tcW w:type="dxa" w:w="9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widowControl w:val="0"/>
        <w:tabs>
          <w:tab w:val="left" w:pos="284"/>
        </w:tabs>
        <w:spacing w:after="0" w:line="240" w:lineRule="auto"/>
        <w:ind w:left="540" w:hanging="540"/>
      </w:pPr>
    </w:p>
    <w:p>
      <w:pPr>
        <w:pStyle w:val="Normalny"/>
        <w:widowControl w:val="0"/>
        <w:tabs>
          <w:tab w:val="left" w:pos="284"/>
        </w:tabs>
        <w:spacing w:after="0" w:line="240" w:lineRule="auto"/>
        <w:ind w:left="432" w:hanging="432"/>
      </w:pPr>
    </w:p>
    <w:p>
      <w:pPr>
        <w:pStyle w:val="Normalny"/>
        <w:widowControl w:val="0"/>
        <w:tabs>
          <w:tab w:val="left" w:pos="284"/>
        </w:tabs>
        <w:spacing w:after="0" w:line="240" w:lineRule="auto"/>
        <w:ind w:left="324" w:hanging="324"/>
      </w:pPr>
    </w:p>
    <w:p>
      <w:pPr>
        <w:pStyle w:val="Normalny"/>
        <w:widowControl w:val="0"/>
        <w:tabs>
          <w:tab w:val="left" w:pos="284"/>
        </w:tabs>
        <w:spacing w:after="0" w:line="240" w:lineRule="auto"/>
        <w:ind w:left="216" w:hanging="216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Kod PVC:  </w:t>
      </w:r>
      <w:bookmarkStart w:name="_xfuu6tm0u894" w:id="1"/>
      <w:bookmarkEnd w:id="1"/>
    </w:p>
    <w:p>
      <w:pPr>
        <w:pStyle w:val="Normalny"/>
        <w:tabs>
          <w:tab w:val="left" w:pos="426"/>
        </w:tabs>
        <w:spacing w:before="82" w:after="0" w:line="240" w:lineRule="auto"/>
        <w:jc w:val="both"/>
      </w:pP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30200000-1- urz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dzenia komputerowe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30213300-8 komputery 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38652100-1 projektor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42962000-7 urz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dzenia drukuj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ce I graficzne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Hyperlink.7"/>
          <w:rtl w:val="0"/>
          <w:lang w:val="de-DE"/>
        </w:rPr>
        <w:t xml:space="preserve">48820000-2  Serwer 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48900000-7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Oprogramowanie</w:t>
      </w:r>
    </w:p>
    <w:p>
      <w:pPr>
        <w:pStyle w:val="Normalny"/>
        <w:spacing w:after="0" w:line="240" w:lineRule="auto"/>
      </w:pP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Hyperlink.0"/>
          <w:rtl w:val="0"/>
        </w:rPr>
        <w:t xml:space="preserve">IV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Informacja o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wieniach,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 xml:space="preserve">rych mowa w art. 67 ust. 1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Hyperlink.0"/>
          <w:rtl w:val="0"/>
        </w:rPr>
        <w:t>pkt  7 Pzp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przewiduje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udzielenia takich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Hyperlink.0"/>
          <w:rtl w:val="0"/>
        </w:rPr>
        <w:t xml:space="preserve">V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Informacja o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wieniach wariantowych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dopuszcza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wariantowych.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VI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Termin wykonania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wienia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wienie przewidziano do realizacji w terminie</w:t>
      </w:r>
      <w:r>
        <w:rPr>
          <w:rStyle w:val="Hyperlink.0"/>
          <w:rtl w:val="0"/>
        </w:rPr>
        <w:t xml:space="preserve"> do 30 dni od podpisania umowy. 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before="5"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Hyperlink.0"/>
          <w:rtl w:val="0"/>
        </w:rPr>
        <w:t>VII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b w:val="1"/>
          <w:bCs w:val="1"/>
          <w:rtl w:val="0"/>
        </w:rPr>
        <w:t>Informacja o ofercie cz</w:t>
      </w:r>
      <w:r>
        <w:rPr>
          <w:rStyle w:val="Brak"/>
          <w:rFonts w:ascii="Times New Roman" w:hAnsi="Times New Roman" w:hint="default"/>
          <w:b w:val="1"/>
          <w:bCs w:val="1"/>
          <w:rtl w:val="0"/>
        </w:rPr>
        <w:t>ęś</w:t>
      </w:r>
      <w:r>
        <w:rPr>
          <w:rStyle w:val="Brak"/>
          <w:rFonts w:ascii="Times New Roman" w:hAnsi="Times New Roman"/>
          <w:b w:val="1"/>
          <w:bCs w:val="1"/>
          <w:rtl w:val="0"/>
        </w:rPr>
        <w:t>ciowej:</w:t>
      </w:r>
    </w:p>
    <w:p>
      <w:pPr>
        <w:pStyle w:val="Normalny"/>
        <w:tabs>
          <w:tab w:val="left" w:pos="284"/>
        </w:tabs>
        <w:spacing w:before="5" w:after="0" w:line="240" w:lineRule="auto"/>
        <w:jc w:val="both"/>
      </w:pPr>
    </w:p>
    <w:p>
      <w:pPr>
        <w:pStyle w:val="Normalny"/>
        <w:tabs>
          <w:tab w:val="left" w:pos="284"/>
        </w:tabs>
        <w:spacing w:before="5" w:after="0" w:line="240" w:lineRule="auto"/>
        <w:jc w:val="both"/>
      </w:pPr>
      <w:r>
        <w:rPr>
          <w:rStyle w:val="Brak"/>
          <w:rFonts w:ascii="Times New Roman" w:hAnsi="Times New Roman"/>
          <w:rtl w:val="0"/>
        </w:rPr>
        <w:t>Zamawiaj</w:t>
      </w:r>
      <w:r>
        <w:rPr>
          <w:rStyle w:val="Brak"/>
          <w:rFonts w:ascii="Times New Roman" w:hAnsi="Times New Roman" w:hint="default"/>
          <w:rtl w:val="0"/>
        </w:rPr>
        <w:t>ą</w:t>
      </w:r>
      <w:r>
        <w:rPr>
          <w:rStyle w:val="Brak"/>
          <w:rFonts w:ascii="Times New Roman" w:hAnsi="Times New Roman"/>
          <w:rtl w:val="0"/>
        </w:rPr>
        <w:t>cy dopuszcza mo</w:t>
      </w:r>
      <w:r>
        <w:rPr>
          <w:rStyle w:val="Brak"/>
          <w:rFonts w:ascii="Times New Roman" w:hAnsi="Times New Roman" w:hint="default"/>
          <w:rtl w:val="0"/>
        </w:rPr>
        <w:t>ż</w:t>
      </w:r>
      <w:r>
        <w:rPr>
          <w:rStyle w:val="Brak"/>
          <w:rFonts w:ascii="Times New Roman" w:hAnsi="Times New Roman"/>
          <w:rtl w:val="0"/>
        </w:rPr>
        <w:t>liwo</w:t>
      </w:r>
      <w:r>
        <w:rPr>
          <w:rStyle w:val="Brak"/>
          <w:rFonts w:ascii="Times New Roman" w:hAnsi="Times New Roman" w:hint="default"/>
          <w:rtl w:val="0"/>
        </w:rPr>
        <w:t>ś</w:t>
      </w:r>
      <w:r>
        <w:rPr>
          <w:rStyle w:val="Brak"/>
          <w:rFonts w:ascii="Times New Roman" w:hAnsi="Times New Roman"/>
          <w:rtl w:val="0"/>
        </w:rPr>
        <w:t>ci sk</w:t>
      </w:r>
      <w:r>
        <w:rPr>
          <w:rStyle w:val="Brak"/>
          <w:rFonts w:ascii="Times New Roman" w:hAnsi="Times New Roman" w:hint="default"/>
          <w:rtl w:val="0"/>
        </w:rPr>
        <w:t>ł</w:t>
      </w:r>
      <w:r>
        <w:rPr>
          <w:rStyle w:val="Brak"/>
          <w:rFonts w:ascii="Times New Roman" w:hAnsi="Times New Roman"/>
          <w:rtl w:val="0"/>
        </w:rPr>
        <w:t>adania ofert cz</w:t>
      </w:r>
      <w:r>
        <w:rPr>
          <w:rStyle w:val="Brak"/>
          <w:rFonts w:ascii="Times New Roman" w:hAnsi="Times New Roman" w:hint="default"/>
          <w:rtl w:val="0"/>
        </w:rPr>
        <w:t>ęś</w:t>
      </w:r>
      <w:r>
        <w:rPr>
          <w:rStyle w:val="Brak"/>
          <w:rFonts w:ascii="Times New Roman" w:hAnsi="Times New Roman"/>
          <w:rtl w:val="0"/>
        </w:rPr>
        <w:t>ciowych.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VIII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Podwykonawstwo</w:t>
      </w:r>
    </w:p>
    <w:p>
      <w:pPr>
        <w:pStyle w:val="Normalny"/>
        <w:tabs>
          <w:tab w:val="left" w:pos="284"/>
          <w:tab w:val="left" w:pos="426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przypadku, gdy wykonawca zamierza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przy udziale podwykonawc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do podania jak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zamierza powierzy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podwykonawcy oraz firm podwykonawc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a-DK"/>
        </w:rPr>
        <w:t xml:space="preserve">IX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Podstawy wykluczenia, w tym podstawy okre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lone w art. 24 ust. 5 ustawy oraz warunki udzia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u w post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>powaniu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1. Podstawy wykluczenia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ubiega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rzy: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a) nie podlegaj</w:t>
      </w:r>
      <w:r>
        <w:rPr>
          <w:rStyle w:val="Hyperlink.0"/>
          <w:rtl w:val="0"/>
        </w:rPr>
        <w:t xml:space="preserve">ą </w:t>
      </w:r>
      <w:r>
        <w:rPr>
          <w:rStyle w:val="Hyperlink.0"/>
          <w:rtl w:val="0"/>
        </w:rPr>
        <w:t>wykluczeniu w okoliczno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ciach,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rych mowa w art. 24 ust. 1 i 5 Pzp.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Zgodnie z art. 24 ust. 1 Pzp z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wyklucza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niania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lub 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braku podstaw wykluczenia;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fizyczn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prawomocnie skazano za przest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pstwo: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165a, art. 181-188, art. 189a, art. 218-221, art. 228-230a, art. 250a, art. 258 lub art. 270-309 ustawy z dnia 6 czerwca 1997 r. - Kodeks karny (t.j. Dz. U. z 2016 poz. 1137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 lub art. 46 lub art. 48 ustawy z dnia 25 czerwca 2010 r. o sporcie (Dz. U. z 2017 r. poz. 1463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o charakterze terrorystycznym,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art. 115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§ </w:t>
      </w:r>
      <w:r>
        <w:rPr>
          <w:rStyle w:val="Brak"/>
          <w:rFonts w:ascii="Times New Roman" w:hAnsi="Times New Roman"/>
          <w:sz w:val="24"/>
          <w:szCs w:val="24"/>
          <w:rtl w:val="0"/>
        </w:rPr>
        <w:t>20 ustawy z dnia 6 czerwca 1997 r. - Kodeks karny,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c) skarbowe,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d)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9 lub art. 10 ustawy z dnia 15 czerwca 2012 r. o skutkach powierzania wykonywania pracy cudzoziemcom przebywaj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wbrew przepisom na terytorium Rzeczypospolitej Polskiej (Dz. U. poz. 769);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onka jego organu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nadzorczego,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lnika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jawnej lub partnerskiej albo komplementariusza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komandytowej lub komandytowo-akcyjnej lub prokurenta prawomocnie skazano za przest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pstwo,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pkt 2;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wydano prawomocny wyrok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du lub ostateczn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administracyjn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zaleganiu z uiszczeniem podatk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eczne lub zdrowotne,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dokona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nych podatk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 wraz z odsetkami lub grzywnami lub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porozumienie w sprawie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aty tych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wyniku zamierzonego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lub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niedbalstwa wprowadzi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 przy przedstawieniu informacji,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nie podlega wykluczeniu,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 warunki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lub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zatai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te informacje lub nie jest w stanie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wymaganych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wyniku lekkomy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niedbalstwa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informacje wprowadzaj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w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cego,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istotny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 na decyzje podejmowane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bezprawnie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pr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czynno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pozyska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informacje poufne,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  <w:lang w:val="fr-FR"/>
        </w:rPr>
        <w:t>ce 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mu przewag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>ry 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przygotowaniu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lub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pracownik, a 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osoba wykonuj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ca prac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podstawie umowy zlecenia, o 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o, agencyjnej lub innej umowy 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  <w:lang w:val="de-DE"/>
        </w:rPr>
        <w:t>ug, 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przygotowaniu takiego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powania,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spowodowane tym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cenie konkurencji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wyeliminowane w inny spos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wykluczenie wykonawcy z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z innymi wykonawcami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porozumienie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na celu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cenie konkurencji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wykonawcami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10)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podmiotem zbiorowym,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orzek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zakaz ubiegania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 na podstawie ustawy z dnia 28 pa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dziernika 2002 r.                               o 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zbiorowych za czyny zabronione pod gro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kary (Dz. U.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2016 r. poz. 1541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11)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orzeczono tytu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em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rodka zapobiegawczego zakaz ubiegania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12)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do tej samej grupy kapita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owej, w rozumieniu ustawy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dnia 16 lutego 2007 r. o ochronie konkurencji i konsument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(t.j. Dz. U. z 2017 r., poz. 229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odr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bne oferty, oferty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ciowe lub wnioski o dopuszczenie do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powaniu,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istniej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nimi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Na podstawie art. 24 ust. 5 Pzp z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wyklucza 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 stosunku, do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otwarto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 zatwierdzonym przez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adzie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restrukturyzacyjnym jest przewidziane zaspokojenie wierzycieli przez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lub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w trybie art. 332 ust. 1 ustawy z dnia 15 maja 2015 r. - Prawo restrukturyzacyjne (t.j. Dz. U. z 2017 r. poz. 1508) lub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oszono, z wyj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tkiem 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po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oszeniu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 zatwierdzony prawomocnym postanowieniem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du,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 nie przewiduje zaspokojenia wierzycieli przez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ego,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w trybie art. 366 ust. 1 ustawy z dnia 28 lutego 2003 r. - Prawo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ciowe i naprawcze (t.j. Dz. U. z 2016 r., poz. 2171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n. zm.);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spos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zawiniony 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naruszy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zki zawodowe, co podwa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 jego uczciwo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ść</w:t>
      </w:r>
      <w:r>
        <w:rPr>
          <w:rStyle w:val="Brak"/>
          <w:rFonts w:ascii="Times New Roman" w:hAnsi="Times New Roman"/>
          <w:sz w:val="24"/>
          <w:szCs w:val="24"/>
          <w:rtl w:val="0"/>
        </w:rPr>
        <w:t>,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gdy wykonawca w wyniku zamierzonego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lub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niedbalstwa nie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nienale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ycie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wienie,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 lub osoby,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24 ust. 1 pkt 14 Pzp, uprawnione do reprezentowania wykonawcy pozostaj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 relacjach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lonych w art. 17 ust. 1 pkt 2-4 Pzp z: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cym,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osobami uprawnionymi do reprezentowania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c)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onkami komisji przetargowej,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d) osobami,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>y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17 ust. 2a Pzp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-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jest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liwe zapewnienie bezstronno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 stronie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inny spos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wykluczenie wykonawcy z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ry, z przyczyn 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po jego stronie, nie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albo nienale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ycie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istotnym stopniu 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 lub 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koncesji, zawart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3 ust. 1 pkt 1-4 Pzp, co doprowadzi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do rozwi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umowy lub zas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dzenia odszkodowania;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fizyczn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rego prawomocnie skazano za wykroczenie przeciwko prawom pracownika lub wykroczenie przeciwko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rodowisku,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za jego pope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wymierzono 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aresztu, ograniczenia wolno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grzywny nie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3000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otych;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6)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onka jego organu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nadzorczego,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lnika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jawnej lub partnerskiej albo komplementariusza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komandytowej lub komandytowo-akcyjnej lub prokurenta prawomocnie skazano za wykroczenie,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pkt 5;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7)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wydano ostateczn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administracyjn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 naruszeniu 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wynikaj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 przepis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prawa pracy, prawa ochrony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rodowiska lub przepis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zabezpieczeniu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ecznym,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wymierzono 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ęż</w:t>
      </w:r>
      <w:r>
        <w:rPr>
          <w:rStyle w:val="Brak"/>
          <w:rFonts w:ascii="Times New Roman" w:hAnsi="Times New Roman"/>
          <w:sz w:val="24"/>
          <w:szCs w:val="24"/>
          <w:rtl w:val="0"/>
        </w:rPr>
        <w:t>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3000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otych;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8)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naruszy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  <w:lang w:val="fr-FR"/>
        </w:rPr>
        <w:t>ce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podatk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dowodowych, z wyj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tkiem przypadku,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art. 24 ust. 1 pkt 15 Pzp,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dokona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nych podatk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 wraz z odsetkami lub grzywnami lub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porozumienie w sprawie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aty tych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Hyperlink.0"/>
          <w:rtl w:val="0"/>
        </w:rPr>
        <w:t>b) Wykonawca jest zobowi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zany wykaza</w:t>
      </w:r>
      <w:r>
        <w:rPr>
          <w:rStyle w:val="Hyperlink.0"/>
          <w:rtl w:val="0"/>
        </w:rPr>
        <w:t>ć</w:t>
      </w:r>
      <w:r>
        <w:rPr>
          <w:rStyle w:val="Hyperlink.0"/>
          <w:rtl w:val="0"/>
        </w:rPr>
        <w:t xml:space="preserve">, </w:t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e nie podlega wykluczeniu z post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>powania.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numPr>
          <w:ilvl w:val="2"/>
          <w:numId w:val="40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Warunki udzia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u w post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powaniu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uppressAutoHyphens w:val="0"/>
        <w:spacing w:after="0"/>
      </w:pP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ubiega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rzy:</w:t>
      </w:r>
    </w:p>
    <w:p>
      <w:pPr>
        <w:pStyle w:val="Normalny"/>
        <w:numPr>
          <w:ilvl w:val="0"/>
          <w:numId w:val="4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Nie podlegaj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 xml:space="preserve">wykluczeniu.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Oceny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niania w/w warunku,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na podstawie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25a ust. 1 ustawy,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 stanowi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cznik nr 3 do SIWZ</w:t>
      </w:r>
    </w:p>
    <w:p>
      <w:pPr>
        <w:pStyle w:val="Normalny"/>
        <w:numPr>
          <w:ilvl w:val="0"/>
          <w:numId w:val="4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Spe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niaj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warunki udzia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 w post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powaniu w zakresie: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kompetencji lub uprawnie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prowadzenia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lonej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zawodowej, o ile wynika to z odr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bnych przepis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wyznacza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owego warunku w tym zakresie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sytuacji ekonomicznej lub finansowej.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wyznacza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owego warunku w tym zakresie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Zdolno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technicznej lub zawodowej.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wyznacza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owego warunku w tym zakresie</w:t>
      </w:r>
    </w:p>
    <w:p>
      <w:pPr>
        <w:pStyle w:val="Normalny"/>
        <w:numPr>
          <w:ilvl w:val="0"/>
          <w:numId w:val="4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Udziel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kojmi oraz gwarancji na przedmiot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na okres nie 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tszy ni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>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 w 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czniku nr 5 do SIWZ. Dokument gwarancji wystawiony zostanie po odbiorze ko</w:t>
      </w:r>
      <w:r>
        <w:rPr>
          <w:rFonts w:ascii="Times New Roman" w:hAnsi="Times New Roman" w:hint="default"/>
          <w:sz w:val="24"/>
          <w:szCs w:val="24"/>
          <w:rtl w:val="0"/>
        </w:rPr>
        <w:t>ń</w:t>
      </w:r>
      <w:r>
        <w:rPr>
          <w:rFonts w:ascii="Times New Roman" w:hAnsi="Times New Roman"/>
          <w:sz w:val="24"/>
          <w:szCs w:val="24"/>
          <w:rtl w:val="0"/>
        </w:rPr>
        <w:t>cowym w formie i tre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wed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 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 xml:space="preserve">cznika nr 5 do SIWZ.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widowControl w:val="0"/>
        <w:tabs>
          <w:tab w:val="left" w:pos="567"/>
        </w:tabs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Zgodnie z postanowieniami art. 22a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polega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zdolno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ciach technicznych lub zawodowych lub sytuacji finansowej lub ekonomicznej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niezale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nie od charakteru prawnego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go z nim stosunk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prawnych. Wykonawca w takiej sytuacji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udowodni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cemu,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dysponowa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zasobami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dnymi do 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przedstawiaj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mu w tym celu pisemne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zanie tych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 oddania mu do dyspozycji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dnych zasob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na okres korzystania z nich przy wykonaniu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widowControl w:val="0"/>
        <w:tabs>
          <w:tab w:val="left" w:pos="567"/>
        </w:tabs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 wykazuj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22 ust 1 pkt 2 ustawy, polega na zasobach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na zasadach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lonych w art. 22a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publicznych,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odpowiednie dokumenty,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rych mowa w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§ </w:t>
      </w:r>
      <w:r>
        <w:rPr>
          <w:rStyle w:val="Brak"/>
          <w:rFonts w:ascii="Times New Roman" w:hAnsi="Times New Roman"/>
          <w:sz w:val="24"/>
          <w:szCs w:val="24"/>
          <w:rtl w:val="0"/>
        </w:rPr>
        <w:t>5  pkt. 1-10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Prezesa Rady Ministr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 dnia 26 lipca 2016 r.            w sprawie rodzaj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jakich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od wykonawcy                        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(Dz.U. poz. 1126).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 wykazuj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22 ust 1, 1a, 1b ustawy, polega na zasobach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na zasadach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lonych w art. 22a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 celu oceny czy Wykonawca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dysponowa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zasobami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 stopniu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dnym do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ytego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oraz oceny czy stosunek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tymi podmiotami gwarantuje rzeczywisty 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 do ich zasob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ci: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zakresu 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pnych Wykonawcy zasob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w;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sposobu korzystania z zasob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innego podmiotu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przy wykonywaniu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wienia;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charakteru stosunku jaki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innym podmiotem;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zakresu i okresu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innego podmiotu w wykonywaniu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ind w:left="1080" w:hanging="1080"/>
        <w:jc w:val="both"/>
      </w:pPr>
    </w:p>
    <w:p>
      <w:pPr>
        <w:pStyle w:val="Normalny"/>
        <w:spacing w:after="0" w:line="240" w:lineRule="auto"/>
        <w:ind w:left="1080" w:hanging="1080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a-DK"/>
        </w:rPr>
        <w:t xml:space="preserve">X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Wykaz 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wiadcze</w:t>
      </w:r>
      <w:r>
        <w:rPr>
          <w:rStyle w:val="Hyperlink.0"/>
          <w:rtl w:val="0"/>
        </w:rPr>
        <w:t xml:space="preserve">ń </w:t>
      </w:r>
      <w:r>
        <w:rPr>
          <w:rStyle w:val="Hyperlink.0"/>
          <w:rtl w:val="0"/>
        </w:rPr>
        <w:t>lub dokument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w, potwierdzaj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cych spe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nienie warunk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 udzia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u w post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>powaniu oraz braku podstaw wykluczenia na podstawie art. 24 ust. 1 i 5 ustawy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numPr>
          <w:ilvl w:val="0"/>
          <w:numId w:val="4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wiadczenia 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adane wraz z ofert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36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 Wype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niony </w:t>
      </w:r>
      <w:r>
        <w:rPr>
          <w:rStyle w:val="Hyperlink.0"/>
          <w:rtl w:val="0"/>
        </w:rPr>
        <w:t>formularz ofertowy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Hyperlink.0"/>
          <w:rtl w:val="0"/>
        </w:rPr>
        <w:t>za</w:t>
      </w: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 xml:space="preserve">cznik nr 1 do SIWZ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wraz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aktualnego na 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zakresie wskazanym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oszeniu 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oraz w SIWZ, 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pne potwierdzenie,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</w:t>
        <w:tab/>
        <w:t xml:space="preserve">nie podlega wykluczeniu i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</w:t>
        <w:tab/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 warunki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stanowi</w:t>
      </w:r>
      <w:r>
        <w:rPr>
          <w:rStyle w:val="Hyperlink.0"/>
          <w:rtl w:val="0"/>
        </w:rPr>
        <w:t xml:space="preserve"> za</w:t>
      </w: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>cznik Nr 3 do SIWZ.</w:t>
      </w:r>
    </w:p>
    <w:p>
      <w:pPr>
        <w:pStyle w:val="Normalny"/>
        <w:tabs>
          <w:tab w:val="left" w:pos="1134"/>
          <w:tab w:val="left" w:pos="1418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W przypadku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(sp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ka cywilna, konsorcjum itd.)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dy ze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lub dokumenty oddzielnie.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przypadku przedsi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biorc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wymagane warunki musi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dy ze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uprawnienie do reprezentacji nie wynika z ww.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konieczne jest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 stosownego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nomocnictwa, 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dzonego na </w:t>
      </w:r>
      <w:r>
        <w:rPr>
          <w:rStyle w:val="Hyperlink.0"/>
          <w:rtl w:val="0"/>
        </w:rPr>
        <w:t>za</w:t>
      </w: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>czniku Nr 2 do SIWZ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innego 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nego.</w:t>
      </w:r>
    </w:p>
    <w:p>
      <w:pPr>
        <w:pStyle w:val="Normalny"/>
        <w:spacing w:after="0" w:line="240" w:lineRule="auto"/>
      </w:pPr>
    </w:p>
    <w:p>
      <w:pPr>
        <w:pStyle w:val="Normalny"/>
        <w:numPr>
          <w:ilvl w:val="0"/>
          <w:numId w:val="45"/>
        </w:numPr>
        <w:bidi w:val="0"/>
        <w:spacing w:after="0" w:line="240" w:lineRule="auto"/>
        <w:ind w:right="0"/>
        <w:jc w:val="both"/>
        <w:rPr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dokumenty wymagane po zamieszczeniu przez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cego na stronie internetowej informacji,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rej mowa w art. 86 ust. 5 ustawy PZP: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Zgodnie z art. 24 ust. 11 Pzp </w:t>
      </w:r>
      <w:r>
        <w:rPr>
          <w:rStyle w:val="Hyperlink.0"/>
          <w:rtl w:val="0"/>
        </w:rPr>
        <w:t>Wykonawca, w terminie 3 dni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od zamieszczenia na stronie internetowej informacji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kwoty, jak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zamierza przeznaczy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sfinansowanie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firm oraz adres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yli oferty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terminie, ceny, terminu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okresu gwarancji i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ci zawartych w ofertach, </w:t>
      </w:r>
      <w:r>
        <w:rPr>
          <w:rStyle w:val="Hyperlink.0"/>
          <w:rtl w:val="0"/>
        </w:rPr>
        <w:t>przekazuje Zamawiaj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cemu 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wiadczenie o przynale</w:t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no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ci lub braku przynale</w:t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no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ci do tej samej grupy kapita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owej</w:t>
      </w:r>
      <w:r>
        <w:rPr>
          <w:rStyle w:val="Brak"/>
          <w:rFonts w:ascii="Times New Roman" w:hAnsi="Times New Roman"/>
          <w:sz w:val="24"/>
          <w:szCs w:val="24"/>
          <w:rtl w:val="0"/>
        </w:rPr>
        <w:t>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rej mowa w art. 24 ust. 1 pkt 23 Pzp. Wraz ze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dowody,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- w formie </w:t>
      </w:r>
      <w:r>
        <w:rPr>
          <w:rStyle w:val="Hyperlink.0"/>
          <w:rtl w:val="0"/>
        </w:rPr>
        <w:t>za</w:t>
      </w: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>cznika nr 4 do SIWZ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ind w:left="1701" w:hanging="1701"/>
      </w:pPr>
    </w:p>
    <w:p>
      <w:pPr>
        <w:pStyle w:val="Normalny"/>
        <w:numPr>
          <w:ilvl w:val="0"/>
          <w:numId w:val="44"/>
        </w:numPr>
        <w:bidi w:val="0"/>
        <w:spacing w:after="0" w:line="240" w:lineRule="auto"/>
        <w:ind w:right="0"/>
        <w:jc w:val="left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Dokumenty sk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adane przez Wykonawc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na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żą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danie Zamawiaj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cego:</w:t>
      </w: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celu potwierdzenia braku podstaw wykluczenia wykonawcy z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dostarczenia 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>w: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odpisu z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ciwego rejestru lub z centralnej ewidencji i informacji o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gospodarczej,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odr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bne przepisy wymagaj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wpisu do rejestru lub ewidencji, w celu potwierdzenia braku podstaw wykluczenia na podstawie art. 24 ust. 5 pkt 1 ustawy,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ciwego naczelnika urz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du skarbowego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nie zalega z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acaniem podatk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wystawionego nie 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miesi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 ofert,  lub  innego  dokumentu 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 wykonawca 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porozumienie  z 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ciwym  organem  podatkowym  w  sprawie 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 tych 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 wraz z ewentualnymi odsetkami lub grzywnami,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uzyska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przewidziane prawem zwolnienie, odroczenie lub roz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 na raty zaleg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ych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wstrzymanie w ca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wykonania decyzji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ciwego organu,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ciwej terenowej jednostki organizacyjnej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adu Ubezpiecze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  <w:lang w:val="nl-NL"/>
        </w:rPr>
        <w:t>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ecznych lub Kasy Rolniczego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ecznego albo innego dokumentu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nie zalega z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acaniem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zdrowotne, wystawionego nie 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miesi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lub innego dokumentu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porozumienie z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ciwym organem w sprawie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tych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wraz z ewentualnymi odsetkami lub grzywnami,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uzyska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przewidziane prawem zwolnienie, odroczenie lub roz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 na raty zaleg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ych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wstrzymanie w ca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wykonania decyzji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ciwego organu.</w:t>
      </w:r>
    </w:p>
    <w:p>
      <w:pPr>
        <w:pStyle w:val="Normalny"/>
        <w:spacing w:after="0" w:line="240" w:lineRule="auto"/>
        <w:ind w:left="1701" w:hanging="1701"/>
        <w:jc w:val="both"/>
      </w:pPr>
    </w:p>
    <w:p>
      <w:pPr>
        <w:pStyle w:val="Normalny"/>
        <w:spacing w:after="0" w:line="240" w:lineRule="auto"/>
        <w:ind w:left="1701" w:hanging="1701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Hyperlink.0"/>
          <w:rtl w:val="0"/>
        </w:rPr>
        <w:t>XI - Informacja o sposobie przekazywania 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wiadcze</w:t>
      </w:r>
      <w:r>
        <w:rPr>
          <w:rStyle w:val="Hyperlink.0"/>
          <w:rtl w:val="0"/>
        </w:rPr>
        <w:t xml:space="preserve">ń </w:t>
      </w:r>
      <w:r>
        <w:rPr>
          <w:rStyle w:val="Hyperlink.0"/>
          <w:rtl w:val="0"/>
        </w:rPr>
        <w:t>i dokument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 Komunikacja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a Wykonawcami odbywa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zgodnie z wyborem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za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rednictwem operatora pocztowego w rozumieniu ustawy z dnia 23 listopada 2012 r.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Prawo pocztowe (t.j. Dz. U. z 2017 r. poz. 1481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 osobi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cie, za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rednictwem 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ca, faksu lub przy 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yciu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komunikacji elektronicznej w rozumieniu ustawy z dnia 18 lipca 2002 r. 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wiadczeniu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(t.j. Dz. U. z 2017 r. poz. 1219).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Niniejsze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prowadzone jest w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zyku polskim.</w:t>
      </w:r>
    </w:p>
    <w:p>
      <w:pPr>
        <w:pStyle w:val="Normalny"/>
        <w:numPr>
          <w:ilvl w:val="0"/>
          <w:numId w:val="4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i Wykonawcy przekazuj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wiadczenia, wnioski, zawiadomienia oraz informacje faksem lub  elektronicznie,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da ze stron na </w:t>
      </w:r>
      <w:r>
        <w:rPr>
          <w:rFonts w:ascii="Times New Roman" w:hAnsi="Times New Roman" w:hint="default"/>
          <w:sz w:val="24"/>
          <w:szCs w:val="24"/>
          <w:rtl w:val="0"/>
        </w:rPr>
        <w:t>żą</w:t>
      </w:r>
      <w:r>
        <w:rPr>
          <w:rFonts w:ascii="Times New Roman" w:hAnsi="Times New Roman"/>
          <w:sz w:val="24"/>
          <w:szCs w:val="24"/>
          <w:rtl w:val="0"/>
        </w:rPr>
        <w:t>danie drugiej niezw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ocznie potwierdzi fakt ich otrzymania.</w:t>
      </w:r>
    </w:p>
    <w:p>
      <w:pPr>
        <w:pStyle w:val="Normalny"/>
        <w:numPr>
          <w:ilvl w:val="0"/>
          <w:numId w:val="47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 przypadku braku potwierdzenia otrzymania wiadomo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przez Wykonawc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, Zamawiaj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cy domniema, 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pismo wys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ane przez Zamawiaj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cego na numer faksu lub adres poczty elektronicznej podany przez Wykonawc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zosta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o mu dor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czone w spos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b umo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cy zapoznanie si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Wykonawcy z tre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pisma.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XI </w:t>
      </w:r>
      <w:r>
        <w:rPr>
          <w:rStyle w:val="Hyperlink.0"/>
          <w:rtl w:val="0"/>
        </w:rPr>
        <w:t xml:space="preserve">–   </w:t>
      </w:r>
      <w:r>
        <w:rPr>
          <w:rStyle w:val="Hyperlink.0"/>
          <w:rtl w:val="0"/>
        </w:rPr>
        <w:t>Informacja o sposobie porozumiewania si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 xml:space="preserve">;  </w:t>
      </w:r>
    </w:p>
    <w:p>
      <w:pPr>
        <w:pStyle w:val="Normalny"/>
        <w:tabs>
          <w:tab w:val="left" w:pos="1418"/>
        </w:tabs>
        <w:spacing w:after="0" w:line="240" w:lineRule="auto"/>
        <w:jc w:val="both"/>
      </w:pPr>
      <w:r>
        <w:rPr>
          <w:rStyle w:val="Hyperlink.0"/>
          <w:rtl w:val="0"/>
        </w:rPr>
        <w:t xml:space="preserve">                      Osoby uprawnione do porozumiewania si</w:t>
      </w:r>
      <w:r>
        <w:rPr>
          <w:rStyle w:val="Hyperlink.0"/>
          <w:rtl w:val="0"/>
        </w:rPr>
        <w:t xml:space="preserve">ę </w:t>
      </w:r>
      <w:r>
        <w:rPr>
          <w:rStyle w:val="Hyperlink.0"/>
          <w:rtl w:val="0"/>
        </w:rPr>
        <w:t>z Wykonawcami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</w:t>
      </w:r>
      <w:r>
        <w:rPr>
          <w:rStyle w:val="Hyperlink.0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ustala,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wszystkie informacje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przekazywane faksem lub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zwrotnie potwierdzone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podaniem daty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cia i 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otrzymanych stron. Taki sam spos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porozumiewania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zuje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zwr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udzieli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jednak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2 dni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adania ofert pod warunkiem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wniosek o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ca dnia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owa wyznaczonego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zapyta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wraz z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nieniami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przeka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Wykonawcom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SIWZ bez ujawnienia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zapyta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oraz zamieszcza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 uzasadnionych przypadkach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e,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ywem terminu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do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zmieni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 </w:t>
      </w: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niniejszej SIWZ.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Dokonan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zmian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specyfikacji przeka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wszystkim Wykonawcom,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przekazano SIWZ oraz zamieszcza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na stronie internetowej.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Wszystkie modyfikacje, uzupe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i ustalenia oraz zmiany, w tym zmiany termin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jak 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pytania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wraz z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nieniami staj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integraln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da-DK"/>
        </w:rPr>
        <w:t>SIWZ i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przy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adaniu ofert.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zmiana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SIWZ prowadzi do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ci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zamieszcza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oszenie o zmianie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w Biuletynie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Publicznych, przed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jednocze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o czas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 na wprowadzenie zmian w ofertach,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eli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nione zostan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anki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 xml:space="preserve">lone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art. 12a ustawy pzp.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po zamieszczeniu w Biuletynie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oszenia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o zmianie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zmianach na tablicy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oraz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 wyniku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SIWZ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do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ci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oszenia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jest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 dodatkowy czas na wprowadzenie zmian w ofertach,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  <w:lang w:val="da-DK"/>
        </w:rPr>
        <w:t>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informuj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o tym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przekazano SIWZ oraz zamieszcza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tym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6. W przypadku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w terminie przewidzianym do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wymaganych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25 ust. 1 ustawy pzp, lub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nomocnictw, albo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wymagane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i dokumenty,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25a ust. 1 ustawy pzp, zawieraj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łę</w:t>
      </w:r>
      <w:r>
        <w:rPr>
          <w:rStyle w:val="Brak"/>
          <w:rFonts w:ascii="Times New Roman" w:hAnsi="Times New Roman"/>
          <w:sz w:val="24"/>
          <w:szCs w:val="24"/>
          <w:rtl w:val="0"/>
        </w:rPr>
        <w:t>dy, lub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wadliwe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nomocnictwa,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wezwa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ich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 wyznaczonym terminie.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7.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na wezwanie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i dokumenty powinny potwierdza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oraz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przez oferowane roboty budowlane wymaga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lonych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cego,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dniu, w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  <w:lang w:val="da-DK"/>
        </w:rPr>
        <w:t>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do wezwania w wyznaczonym terminie,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rych mowa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art. 25 ust. 1. ustawy Pzp.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Osobami upowa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nionymi do kontakt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 Wykonawcami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: </w:t>
      </w:r>
    </w:p>
    <w:p>
      <w:pPr>
        <w:pStyle w:val="Normalny"/>
        <w:spacing w:after="0" w:line="240" w:lineRule="auto"/>
      </w:pPr>
      <w:r>
        <w:rPr>
          <w:rStyle w:val="Hyperlink.0"/>
          <w:rtl w:val="0"/>
        </w:rPr>
        <w:t xml:space="preserve">Jowita Pawlak 604183160 w sprawach merytorycznych; 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e-mail: </w:t>
      </w:r>
      <w:r>
        <w:rPr>
          <w:rStyle w:val="Hyperlink.7"/>
        </w:rPr>
        <w:fldChar w:fldCharType="begin" w:fldLock="0"/>
      </w:r>
      <w:r>
        <w:rPr>
          <w:rStyle w:val="Hyperlink.7"/>
        </w:rPr>
        <w:instrText xml:space="preserve"> HYPERLINK "mailto:j.pawlak@powiat-goleniowski.pl"</w:instrText>
      </w:r>
      <w:r>
        <w:rPr>
          <w:rStyle w:val="Hyperlink.7"/>
        </w:rPr>
        <w:fldChar w:fldCharType="separate" w:fldLock="0"/>
      </w:r>
      <w:r>
        <w:rPr>
          <w:rStyle w:val="Hyperlink.7"/>
          <w:rtl w:val="0"/>
          <w:lang w:val="de-DE"/>
        </w:rPr>
        <w:t>j.pawlak@powiat-goleniowski.pl</w:t>
      </w:r>
      <w:r>
        <w:rPr/>
        <w:fldChar w:fldCharType="end" w:fldLock="0"/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XII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Wymagania dotycz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ce wadium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dotyczy.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XIII </w:t>
      </w:r>
      <w:r>
        <w:rPr>
          <w:rStyle w:val="Hyperlink.0"/>
          <w:rtl w:val="0"/>
        </w:rPr>
        <w:t xml:space="preserve">– </w:t>
      </w:r>
      <w:r>
        <w:rPr>
          <w:rStyle w:val="Hyperlink.7"/>
          <w:rtl w:val="0"/>
          <w:lang w:val="de-DE"/>
        </w:rPr>
        <w:t>Termin zwi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zania ofert</w:t>
      </w:r>
      <w:r>
        <w:rPr>
          <w:rStyle w:val="Hyperlink.0"/>
          <w:rtl w:val="0"/>
        </w:rPr>
        <w:t>ą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  <w:lang w:val="da-DK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pozostaje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zany przez okres </w:t>
      </w:r>
      <w:r>
        <w:rPr>
          <w:rStyle w:val="Hyperlink.0"/>
          <w:rtl w:val="0"/>
        </w:rPr>
        <w:t>30 dni.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Bieg terminu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rozpoczyna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wraz z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Hyperlink.0"/>
          <w:rtl w:val="0"/>
        </w:rPr>
        <w:t xml:space="preserve">XIV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Opis sposobu przygotowania ofert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6"/>
          <w:numId w:val="3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tylko 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Oferta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dzona na 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 xml:space="preserve">formularzu oferty, </w:t>
      </w:r>
      <w:r>
        <w:rPr>
          <w:rStyle w:val="Brak"/>
          <w:rFonts w:ascii="Times New Roman" w:hAnsi="Times New Roman"/>
          <w:sz w:val="24"/>
          <w:szCs w:val="24"/>
          <w:rtl w:val="0"/>
        </w:rPr>
        <w:t>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cym </w:t>
      </w:r>
      <w:r>
        <w:rPr>
          <w:rStyle w:val="Hyperlink.0"/>
          <w:rtl w:val="0"/>
        </w:rPr>
        <w:t>Za</w:t>
      </w: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 xml:space="preserve">cznik nr 1 do SWIZ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 rygorem 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ci, w formie pisemnej.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dopuszcza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oferty w postaci elektronicznej.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oferty musi odpowiada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niniejszej SIWZ.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5. Do oferty powinny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czone wszystkie dokumenty lub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(orygina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lub uwierzytelnione kopie) wymagane odpowiednimi postanowieniami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X niniejszej SIWZ.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6. Oferta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dzona w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zyku polskim, napisana czytelnie, trwa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technik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i podpisana przez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(y) upowa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fr-FR"/>
        </w:rPr>
        <w:t>nion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(e) do reprezentowania firmy na zewn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trz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i zaci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gania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wysoko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odpowiadaj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cenie oferty. Do oferty 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czone wszystkie dokumenty lub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wymagane niniejsz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SIWZ. 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da strona zawieraj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ca informacje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podpisana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uprawnion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reprezentowania firmy na zewn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trz. Wszelkie poprawki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powinny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naniesione czytelnie i parafowane przez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(y) podpisuj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(e)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7.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formie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ź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kopii po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wiadczonej za zgodno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em przez notariusza nale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nomocnictwo, a pozosta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dokumenty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cznikami do oferty mog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przedstawione w formie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 lub kserokopii po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wiadczonej za zgodno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em przez Wykonawc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lub osob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/-y upowa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fr-FR"/>
        </w:rPr>
        <w:t>nion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/-e do reprezentowania Wykonawcy.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8.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cy informuje,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zgodnie z art. 96 ust. 3 ustawy protok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wraz z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cznikami jest jawny.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czniki do protoko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pnia 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 dokonaniu wyboru najkorzystniejszej oferty lub uniewa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nieniu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powania, z tym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oferty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pnia 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od chwili ich otwarcia, z wyj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tkiem informacji stanowi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cych tajemnic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w rozumieniu przepis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o zwalczaniu nieuczciwej konkurencji, je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li wykonawca, nie 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terminie sk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adania ofert, zastrzeg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nie mog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pniane oraz wykaza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zastrze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informacje stanowi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tajemnic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biorstwa. Przez tajemnic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w rozumieniu art. 11 ust. 4 ustawy z dnia 16 kwietnia 1993 r. o zwalczaniu nieuczciwej konkurencji (Dz. U. z 2003 r., Nr 153, poz. 1503 ze zm.) rozumie 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nieujawnione do wiadomo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 publicznej informacje techniczne, technologiczne, organizacyjne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lub inne informacje posiadaj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 warto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gospodarcz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, co do kt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rych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biorca podj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niezb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dne dzia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ania w celu zachowania ich poufno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ci, tzn. zastrzeg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  <w:lang w:val="pt-PT"/>
        </w:rPr>
        <w:t>c ofert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, 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 mog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pnione innym uczestnikom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powania.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przeciwnym razie ca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a oferta zostanie ujawniona na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yczenie ka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dego uczestnika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powania.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 zaleca,  aby informacje zastrze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jako tajemnica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 przez wykonawc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w oddzielnej wewn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trznej kopercie z oznakowaniem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tajemnica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lub spi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te (zszyte) oddzielnie od pozosta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ych, jawnych element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oferty. Je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eli zastrze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przez wykonawc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informacje nie stanowi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tajemnicy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lub 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jawne na podstawie przepis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ustawy lub odr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bnych przepis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w,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 zobowi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zany jest do ujawnienia tych informacji w ramach prowadzonego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wienia publicznego.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Wykonawcy ponosz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wszelkie koszty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zane z przygotowaniem i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eniem oferty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zastrze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art. 93 ust. 4 Ustawy Pzp.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10. Oferta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ubiegaj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winna: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podpisana w taki spos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b, by prawnie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zywa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wszystkich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ustanowionego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nomocnika (lidera) do reprezentowania ich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                               o udzielenie niniejszego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 albo do reprezentowania ich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powaniu      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i zawarciu umowy 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publicznego.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oferta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lna,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ona przez dw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ch lub 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zostanie 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oniona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prowadzonym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jako najkorzystniejsza, przed podpisaniem umowy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 w wyznaczonym terminie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umowy reguluj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prac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tych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podpisan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wszystkich partner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przy czym termin na jakim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zawarta,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termin 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Wykonawcy wsp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ubiegaj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ponosz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solidarn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wykonanie umowy.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11.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pt-PT"/>
        </w:rPr>
        <w:t>Na ofert</w:t>
      </w:r>
      <w:r>
        <w:rPr>
          <w:rStyle w:val="Hyperlink.0"/>
          <w:rtl w:val="0"/>
        </w:rPr>
        <w:t xml:space="preserve">ę </w:t>
      </w:r>
      <w:r>
        <w:rPr>
          <w:rStyle w:val="Hyperlink.0"/>
          <w:rtl w:val="0"/>
        </w:rPr>
        <w:t>sk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adaj</w:t>
      </w:r>
      <w:r>
        <w:rPr>
          <w:rStyle w:val="Hyperlink.0"/>
          <w:rtl w:val="0"/>
        </w:rPr>
        <w:t xml:space="preserve">ą </w:t>
      </w:r>
      <w:r>
        <w:rPr>
          <w:rStyle w:val="Hyperlink.0"/>
          <w:rtl w:val="0"/>
        </w:rPr>
        <w:t>si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>:</w:t>
      </w: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a) dokumenty sk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adane przez wszystkich wykonawc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formularz oferty,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Hyperlink.0"/>
          <w:rtl w:val="0"/>
        </w:rPr>
        <w:t>za</w:t>
      </w: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 xml:space="preserve">cznik nr 1 do SIWZ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dokument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posiadanie uprawnie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(podpisania) oferty i jej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cznik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Style w:val="Hyperlink.0"/>
          <w:rtl w:val="0"/>
        </w:rPr>
        <w:t>(Za</w:t>
      </w: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>cznik nr 2 do SIWZ),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prawo to nie wynika z innych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onych wraz z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Hyperlink.0"/>
          <w:rtl w:val="0"/>
        </w:rPr>
        <w:t>Za</w:t>
      </w: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>cznik nr 3 do SIWZ,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UWAGA! Ka</w:t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dy Wykonawca,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ry, w terminie 3 dni od zamieszczenia na stronie internetowej informacji z otwarcia ofert,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rej mowa w art. 86 ust. 5 Pzp, przekazuje zamawiaj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cemu 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wiadczenie o przynale</w:t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no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ci lub braku przynale</w:t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no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ci do tej samej grupy kapita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owej</w:t>
      </w:r>
      <w:r>
        <w:rPr>
          <w:rStyle w:val="Brak"/>
          <w:rFonts w:ascii="Times New Roman" w:hAnsi="Times New Roman"/>
          <w:sz w:val="24"/>
          <w:szCs w:val="24"/>
          <w:rtl w:val="0"/>
        </w:rPr>
        <w:t>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rej mowa w art. 24 ust. 1 pkt 23 Pzp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wykonawcami,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oferty. Wraz ze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dowody,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wykonawcami,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wienia-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przygotowa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Hyperlink.0"/>
          <w:rtl w:val="0"/>
        </w:rPr>
        <w:t>zgodnie  z za</w:t>
      </w: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>cznikiem nr 4 do SIWZ.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12. Uwaga: wype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niaj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c formularz oferty, jak r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wnie</w:t>
      </w:r>
      <w:r>
        <w:rPr>
          <w:rStyle w:val="Hyperlink.0"/>
          <w:rtl w:val="0"/>
        </w:rPr>
        <w:t xml:space="preserve">ż </w:t>
      </w:r>
      <w:r>
        <w:rPr>
          <w:rStyle w:val="Hyperlink.0"/>
          <w:rtl w:val="0"/>
        </w:rPr>
        <w:t>inne dokumenty lub 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wiadczenia powo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uj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ce si</w:t>
      </w:r>
      <w:r>
        <w:rPr>
          <w:rStyle w:val="Hyperlink.0"/>
          <w:rtl w:val="0"/>
        </w:rPr>
        <w:t xml:space="preserve">ę </w:t>
      </w:r>
      <w:r>
        <w:rPr>
          <w:rStyle w:val="Hyperlink.0"/>
          <w:rtl w:val="0"/>
        </w:rPr>
        <w:t xml:space="preserve">na </w:t>
      </w:r>
      <w:r>
        <w:rPr>
          <w:rStyle w:val="Hyperlink.0"/>
          <w:rtl w:val="0"/>
        </w:rPr>
        <w:t>„</w:t>
      </w:r>
      <w:r>
        <w:rPr>
          <w:rStyle w:val="Hyperlink.0"/>
          <w:rtl w:val="0"/>
        </w:rPr>
        <w:t>Wykonawc</w:t>
      </w:r>
      <w:r>
        <w:rPr>
          <w:rStyle w:val="Hyperlink.0"/>
          <w:rtl w:val="0"/>
        </w:rPr>
        <w:t xml:space="preserve">ę” </w:t>
      </w:r>
      <w:r>
        <w:rPr>
          <w:rStyle w:val="Hyperlink.0"/>
          <w:rtl w:val="0"/>
        </w:rPr>
        <w:t xml:space="preserve">w miejscu np. </w:t>
      </w:r>
      <w:r>
        <w:rPr>
          <w:rStyle w:val="Hyperlink.0"/>
          <w:rtl w:val="0"/>
        </w:rPr>
        <w:t>„</w:t>
      </w:r>
      <w:r>
        <w:rPr>
          <w:rStyle w:val="Hyperlink.0"/>
          <w:rtl w:val="0"/>
        </w:rPr>
        <w:t>nazwa i adres Wykonawcy</w:t>
      </w:r>
      <w:r>
        <w:rPr>
          <w:rStyle w:val="Hyperlink.0"/>
          <w:rtl w:val="0"/>
        </w:rPr>
        <w:t xml:space="preserve">”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nale</w:t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y wpisa</w:t>
      </w:r>
      <w:r>
        <w:rPr>
          <w:rStyle w:val="Hyperlink.0"/>
          <w:rtl w:val="0"/>
        </w:rPr>
        <w:t xml:space="preserve">ć </w:t>
      </w:r>
      <w:r>
        <w:rPr>
          <w:rStyle w:val="Hyperlink.0"/>
          <w:rtl w:val="0"/>
        </w:rPr>
        <w:t>dane dotycz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ce konsorcjum, a nie pe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nomocnika konsorcjum.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13.  Cena ofertowa: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Cena oferty traktowana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dzie jako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cena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Style w:val="Hyperlink.0"/>
          <w:rtl w:val="0"/>
        </w:rPr>
        <w:t>rycza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towa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poda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cyfrowo i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ownie.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        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14.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nieprzejrzystej, </w:t>
      </w:r>
      <w:r>
        <w:rPr>
          <w:rStyle w:val="Hyperlink.0"/>
          <w:rtl w:val="0"/>
        </w:rPr>
        <w:t>zamkni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>tej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kopercie lub opakowaniu. Koperta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zaadresowana i opatrzona napisem:</w:t>
      </w:r>
    </w:p>
    <w:p>
      <w:pPr>
        <w:pStyle w:val="Normalny"/>
        <w:spacing w:after="0" w:line="240" w:lineRule="auto"/>
        <w:ind w:left="705" w:firstLine="0"/>
        <w:jc w:val="center"/>
      </w:pPr>
    </w:p>
    <w:p>
      <w:pPr>
        <w:pStyle w:val="Normalny"/>
        <w:spacing w:after="0" w:line="240" w:lineRule="auto"/>
        <w:ind w:left="705" w:firstLine="0"/>
        <w:jc w:val="center"/>
      </w:pPr>
      <w:r>
        <w:rPr>
          <w:rStyle w:val="Hyperlink.0"/>
          <w:rtl w:val="0"/>
        </w:rPr>
        <w:t>Starostwo Powiatowe ul. Dworcowa 1, 72-100 Goleni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</w:t>
      </w:r>
    </w:p>
    <w:p>
      <w:pPr>
        <w:pStyle w:val="Normalny"/>
        <w:spacing w:after="0" w:line="240" w:lineRule="auto"/>
        <w:ind w:left="705" w:firstLine="0"/>
        <w:jc w:val="center"/>
      </w:pPr>
    </w:p>
    <w:p>
      <w:pPr>
        <w:pStyle w:val="Normalny"/>
      </w:pP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"Wyposa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enie pracowni i warsztat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w szkolnych zgodnie z KOWEZiU w sprz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t IT.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”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 xml:space="preserve"> </w:t>
      </w:r>
    </w:p>
    <w:p>
      <w:pPr>
        <w:pStyle w:val="Normalny"/>
        <w:suppressAutoHyphens w:val="0"/>
        <w:spacing w:after="0" w:line="240" w:lineRule="auto"/>
        <w:jc w:val="both"/>
      </w:pP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 xml:space="preserve">wienie dofinansowane ze 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w UE w ramach Europejskiego Funduszu Spo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ecznego Priorytet VIII. Edukacja  Dzia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anie 8.6. Wsparcie szk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i plac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wek prowadz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cych kszta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cenie zawodowe oraz uczni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w uczestnicz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cych w kszta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ceniu zawodowym i os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b doros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ych uczestnicz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cych w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pozaszkolnych formach kszta</w:t>
      </w:r>
      <w:r>
        <w:rPr>
          <w:rStyle w:val="Brak"/>
          <w:rFonts w:ascii="Times New Roman" w:hAnsi="Times New Roman" w:hint="default"/>
          <w:i w:val="1"/>
          <w:i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cenia zawodowego.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ind w:left="708" w:firstLine="708"/>
        <w:jc w:val="center"/>
      </w:pPr>
      <w:r>
        <w:rPr>
          <w:rStyle w:val="Hyperlink.0"/>
          <w:rtl w:val="0"/>
        </w:rPr>
        <w:t>Nie otwiera</w:t>
      </w:r>
      <w:r>
        <w:rPr>
          <w:rStyle w:val="Hyperlink.0"/>
          <w:rtl w:val="0"/>
        </w:rPr>
        <w:t xml:space="preserve">ć </w:t>
      </w:r>
      <w:r>
        <w:rPr>
          <w:rStyle w:val="Hyperlink.0"/>
          <w:rtl w:val="0"/>
        </w:rPr>
        <w:t>przed 23.03.2018 roku, godz.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perscript"/>
          <w:rtl w:val="0"/>
        </w:rPr>
        <w:t>30</w:t>
      </w: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>Kopert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(opakowanie)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zaopatrzy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 adres zwrotny Wykonawcy, umo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odes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anie oferty uszkodzonej lub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onej po wyznaczonym terminie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Oferta uszkodzona nie podlega rozpatrzeniu.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15.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ponosi 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 przypadkowe otwarcie oferty przetargowej w sytuacji niezgodnego z powy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sposobem opisania.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16.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e,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do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zmieni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wycofa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siebie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17. W przypadku wycofania oferty, wykonawca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pisemne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wycofuje.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oferty, wykonawca umieszcza w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tej kopercie lub innym opakowaniu,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ra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oznaczenie: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w przetargu nieograniczonym na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„……………………”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Oznaczenie sprawy: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</w:t>
      </w:r>
      <w:r>
        <w:rPr>
          <w:rStyle w:val="Brak"/>
          <w:rFonts w:ascii="Times New Roman" w:hAnsi="Times New Roman"/>
          <w:sz w:val="24"/>
          <w:szCs w:val="24"/>
          <w:rtl w:val="0"/>
        </w:rPr>
        <w:t>... Nie otwiera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otwarcia ofert.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co najmniej nazw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 adres Wykonawcy,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Wykonawcy o wycofaniu oferty oraz podpis osoby lub 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uprawnionych do reprezentowania Wykonawcy.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18. W przypadku zmiany oferty wykonawca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pisemne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zmienia,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zakres tych zmian.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 o zmianie oferty wykonawca umieszcza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tej kopercie lub innym opakowaniu,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ra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oznaczenie: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zmianie oferty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w przetargu nieograniczonym na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„……………………”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Oznaczenie sprawy: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</w:t>
      </w:r>
      <w:r>
        <w:rPr>
          <w:rStyle w:val="Brak"/>
          <w:rFonts w:ascii="Times New Roman" w:hAnsi="Times New Roman"/>
          <w:sz w:val="24"/>
          <w:szCs w:val="24"/>
          <w:rtl w:val="0"/>
        </w:rPr>
        <w:t>...</w:t>
      </w:r>
      <w:r>
        <w:rPr>
          <w:rStyle w:val="Hyperlink.0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otwiera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otwarcia ofert.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zmianie oferty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 adres wykonawcy oraz podpis Wykonawcy.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Hyperlink.0"/>
          <w:rtl w:val="0"/>
        </w:rPr>
        <w:t xml:space="preserve">XV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Miejsce oraz termin sk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 xml:space="preserve">adania i otwarcia ofert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0"/>
          <w:numId w:val="4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ind w:left="78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  Oferty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  <w:lang w:val="es-ES_tradnl"/>
        </w:rPr>
        <w:t>ada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nieprzekraczalnym terminie do dnia 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spacing w:after="0" w:line="240" w:lineRule="auto"/>
        <w:ind w:left="2410" w:firstLine="142"/>
      </w:pPr>
      <w:r>
        <w:rPr>
          <w:rStyle w:val="Hyperlink.0"/>
          <w:rtl w:val="0"/>
        </w:rPr>
        <w:t>23.03.2018 roku do godziny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perscript"/>
          <w:rtl w:val="0"/>
        </w:rPr>
        <w:t>00</w:t>
      </w:r>
    </w:p>
    <w:p>
      <w:pPr>
        <w:pStyle w:val="Normalny"/>
        <w:spacing w:after="0" w:line="240" w:lineRule="auto"/>
        <w:ind w:left="30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Sekretariacie Starostwa Powiatowego w Goleniowie, ul. Dworcowa 1, pok.121</w:t>
      </w:r>
    </w:p>
    <w:p>
      <w:pPr>
        <w:pStyle w:val="Normalny"/>
        <w:spacing w:after="0" w:line="240" w:lineRule="auto"/>
        <w:ind w:left="300" w:firstLine="0"/>
        <w:jc w:val="both"/>
      </w:pPr>
    </w:p>
    <w:p>
      <w:pPr>
        <w:pStyle w:val="Normalny"/>
        <w:numPr>
          <w:ilvl w:val="0"/>
          <w:numId w:val="5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niezw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ocznie zwraca 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ra zosta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ona po terminie. 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numPr>
          <w:ilvl w:val="0"/>
          <w:numId w:val="51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Oferty nades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ane poczt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przyj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te pod warunkiem dostarczenia ich przez poczt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</w:rPr>
        <w:t>w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wy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ej terminie.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0"/>
          <w:numId w:val="51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Oferty,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re zostan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dostarczone do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w stanie uszkodzonym, tj.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cym na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liwo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>dokonania podmiany zawarto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oferty, 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dopuszczone do przetargu i zostan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zwr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cone oferentowi z adnotacj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o tre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ci: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pt-PT"/>
        </w:rPr>
        <w:t>ofert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otrzymano w stanie uszkodzonym 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nie podlega rozpatrzeniu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”</w:t>
      </w:r>
    </w:p>
    <w:p>
      <w:pPr>
        <w:pStyle w:val="Normalny"/>
        <w:spacing w:after="0" w:line="240" w:lineRule="auto"/>
        <w:ind w:left="660" w:firstLine="0"/>
        <w:jc w:val="both"/>
      </w:pPr>
    </w:p>
    <w:p>
      <w:pPr>
        <w:pStyle w:val="Normalny"/>
        <w:numPr>
          <w:ilvl w:val="0"/>
          <w:numId w:val="55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Publiczne otwarcie ofert przez komisj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przetargow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nast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 xml:space="preserve">pi dnia </w:t>
      </w:r>
    </w:p>
    <w:p>
      <w:pPr>
        <w:pStyle w:val="Normalny"/>
        <w:spacing w:after="0" w:line="240" w:lineRule="auto"/>
        <w:jc w:val="center"/>
      </w:pPr>
    </w:p>
    <w:p>
      <w:pPr>
        <w:pStyle w:val="Normalny"/>
        <w:spacing w:after="0" w:line="240" w:lineRule="auto"/>
        <w:jc w:val="center"/>
      </w:pPr>
      <w:r>
        <w:rPr>
          <w:rStyle w:val="Hyperlink.0"/>
          <w:rtl w:val="0"/>
        </w:rPr>
        <w:t>23.03.2018 roku o godzinie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perscript"/>
          <w:rtl w:val="0"/>
        </w:rPr>
        <w:t>30</w:t>
      </w:r>
    </w:p>
    <w:p>
      <w:pPr>
        <w:pStyle w:val="Normalny"/>
        <w:spacing w:after="0" w:line="240" w:lineRule="auto"/>
        <w:jc w:val="center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siedzibie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przy ul. Dworcowej 1, 72-100 Goleni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w, w pokoju nr 125.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7.  Otwarcie ofert jest jawne. 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8. W przypadku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oferty zamiennej oferta pierwotna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wycofana z przetargu bez otwierania i zostanie zwr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cona oferentowi po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ciu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ci 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publiczne badanie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36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poprawi w tek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cie oferty oczywiste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pisarskie, oczywiste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rachunkowe oraz inne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polegaj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na niezgodno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z SIWZ niepowoduj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istotnych zmian w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i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zawiadomi o tym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oferta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poprawiona.</w:t>
      </w:r>
    </w:p>
    <w:p>
      <w:pPr>
        <w:pStyle w:val="Normalny"/>
        <w:tabs>
          <w:tab w:val="left" w:pos="360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XVI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Opis sposobu obliczenia ceny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Wykonawca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li 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wg 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zasad:</w:t>
      </w:r>
    </w:p>
    <w:p>
      <w:pPr>
        <w:pStyle w:val="Normalny"/>
        <w:numPr>
          <w:ilvl w:val="1"/>
          <w:numId w:val="5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ofertowa,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lona na podstawie opisu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wienia, musi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wszystkie wymagania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lone w niniejszej SIWZ. Kalkulacja ceny kursu obejmuje: koszty przeprowadzenia zaj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Fonts w:ascii="Times New Roman" w:hAnsi="Times New Roman"/>
          <w:sz w:val="24"/>
          <w:szCs w:val="24"/>
          <w:rtl w:val="0"/>
        </w:rPr>
        <w:t>teoretycznych i praktycznych przez wyk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adowc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instruktor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zgodnie z wymaganiami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cego, w tym koszty egzaminu, koszty niezb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dnych materia</w:t>
      </w:r>
      <w:r>
        <w:rPr>
          <w:rFonts w:ascii="Times New Roman" w:hAnsi="Times New Roman" w:hint="default"/>
          <w:sz w:val="24"/>
          <w:szCs w:val="24"/>
          <w:rtl w:val="0"/>
        </w:rPr>
        <w:t>łó</w:t>
      </w:r>
      <w:r>
        <w:rPr>
          <w:rFonts w:ascii="Times New Roman" w:hAnsi="Times New Roman"/>
          <w:sz w:val="24"/>
          <w:szCs w:val="24"/>
          <w:rtl w:val="0"/>
        </w:rPr>
        <w:t>w szkoleniowych wspomagaj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tematyk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zaj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Fonts w:ascii="Times New Roman" w:hAnsi="Times New Roman"/>
          <w:sz w:val="24"/>
          <w:szCs w:val="24"/>
          <w:rtl w:val="0"/>
        </w:rPr>
        <w:t>dla wszystkich kursant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oraz obejmowa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wszelkie jakie poniesie wykonawca z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tytu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 nale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ytej, zgodnej z umow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i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cymi przepisami 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wienia,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ca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zakres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oraz ewentualne ryzyko wynikaj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 z okoliczno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Hyperlink.3.0"/>
          <w:rFonts w:ascii="Times New Roman" w:hAnsi="Times New Roman"/>
          <w:sz w:val="24"/>
          <w:szCs w:val="24"/>
          <w:rtl w:val="0"/>
          <w:lang w:val="en-US"/>
        </w:rPr>
        <w:t>re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na by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 przewidzie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Hyperlink.3.0"/>
          <w:rFonts w:ascii="Times New Roman" w:hAnsi="Times New Roman"/>
          <w:sz w:val="24"/>
          <w:szCs w:val="24"/>
          <w:rtl w:val="0"/>
          <w:lang w:val="en-US"/>
        </w:rPr>
        <w:t>w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terminie opracowywania oferty do czasu jej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enia.</w:t>
      </w:r>
    </w:p>
    <w:p>
      <w:pPr>
        <w:pStyle w:val="Normalny"/>
        <w:numPr>
          <w:ilvl w:val="1"/>
          <w:numId w:val="5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la 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poprzez wskazanie w formularzu oferty ceny oferty brutto, odpowiednio dla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dej cz</w:t>
      </w:r>
      <w:r>
        <w:rPr>
          <w:rFonts w:ascii="Times New Roman" w:hAnsi="Times New Roman" w:hint="default"/>
          <w:sz w:val="24"/>
          <w:szCs w:val="24"/>
          <w:rtl w:val="0"/>
        </w:rPr>
        <w:t>ęś</w:t>
      </w:r>
      <w:r>
        <w:rPr>
          <w:rFonts w:ascii="Times New Roman" w:hAnsi="Times New Roman"/>
          <w:sz w:val="24"/>
          <w:szCs w:val="24"/>
          <w:rtl w:val="0"/>
        </w:rPr>
        <w:t>ci, na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adana jest oferta, jako iloczynu oferowanej ceny jednostkowej brutto za przeprowadzenie kursu dla jednego uczestnika oraz planowanej 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uczestnik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 kursu. </w:t>
      </w:r>
    </w:p>
    <w:p>
      <w:pPr>
        <w:pStyle w:val="Normalny"/>
        <w:numPr>
          <w:ilvl w:val="1"/>
          <w:numId w:val="5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jednostkowa i cena oferty powinny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podane z dok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 dw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ch miejsc po przecinku z zachowaniem prawid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owego zaokr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glania zgodnego z zasadami matematycznymi.</w:t>
      </w:r>
    </w:p>
    <w:p>
      <w:pPr>
        <w:pStyle w:val="Normalny"/>
        <w:numPr>
          <w:ilvl w:val="1"/>
          <w:numId w:val="5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dokona sprawdzenia poprawno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wyliczenia ceny oraz dokona poprawy oczywistych omy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ek rachunkowych zgodnie ze sposobem obliczania ceny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 pkt 2 powy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ej, przyjmuj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 xml:space="preserve">c,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podane 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uczestnik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kursu oraz ceny jednostkowe brutto za przeprowadzenie kursu dla jednego uczestnika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prawid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owe.</w:t>
      </w:r>
    </w:p>
    <w:p>
      <w:pPr>
        <w:pStyle w:val="Normalny"/>
        <w:numPr>
          <w:ilvl w:val="1"/>
          <w:numId w:val="5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Oferowana cena ma form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wynagrodzenia 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 xml:space="preserve">towo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ciowego, p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atnego zgodnie z harmonogramem prowadzenia kurs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w danym roku trwania umowy,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    umowie stanowi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cznik nr 6 do SIWZ</w:t>
      </w:r>
    </w:p>
    <w:p>
      <w:pPr>
        <w:pStyle w:val="Normalny"/>
        <w:numPr>
          <w:ilvl w:val="1"/>
          <w:numId w:val="5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musi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wyra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ona w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otych polskich.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 dopuszcza rozliczenia w walutach obcych.</w:t>
      </w:r>
    </w:p>
    <w:p>
      <w:pPr>
        <w:pStyle w:val="Normalny"/>
        <w:numPr>
          <w:ilvl w:val="1"/>
          <w:numId w:val="5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zaoferowa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tylko 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dej cz</w:t>
      </w:r>
      <w:r>
        <w:rPr>
          <w:rFonts w:ascii="Times New Roman" w:hAnsi="Times New Roman" w:hint="default"/>
          <w:sz w:val="24"/>
          <w:szCs w:val="24"/>
          <w:rtl w:val="0"/>
        </w:rPr>
        <w:t>ęś</w:t>
      </w:r>
      <w:r>
        <w:rPr>
          <w:rFonts w:ascii="Times New Roman" w:hAnsi="Times New Roman"/>
          <w:sz w:val="24"/>
          <w:szCs w:val="24"/>
          <w:rtl w:val="0"/>
        </w:rPr>
        <w:t>ci i nie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jej zmieni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numPr>
          <w:ilvl w:val="1"/>
          <w:numId w:val="5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nale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 obliczy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dnieniem podatku od towar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ug. Podatek od towar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 winien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 zgodnie z ustaw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z dnia 11 marca 2004 r. o podatku od towar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 (t.j. Dz.U. z 2017 r., poz. 1221 z p</w:t>
      </w:r>
      <w:r>
        <w:rPr>
          <w:rFonts w:ascii="Times New Roman" w:hAnsi="Times New Roman" w:hint="default"/>
          <w:sz w:val="24"/>
          <w:szCs w:val="24"/>
          <w:rtl w:val="0"/>
        </w:rPr>
        <w:t>óź</w:t>
      </w:r>
      <w:r>
        <w:rPr>
          <w:rFonts w:ascii="Times New Roman" w:hAnsi="Times New Roman"/>
          <w:sz w:val="24"/>
          <w:szCs w:val="24"/>
          <w:rtl w:val="0"/>
        </w:rPr>
        <w:t>n. zm.).</w:t>
      </w:r>
    </w:p>
    <w:p>
      <w:pPr>
        <w:pStyle w:val="Normalny"/>
        <w:numPr>
          <w:ilvl w:val="1"/>
          <w:numId w:val="5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udziela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Fonts w:ascii="Times New Roman" w:hAnsi="Times New Roman"/>
          <w:sz w:val="24"/>
          <w:szCs w:val="24"/>
          <w:rtl w:val="0"/>
        </w:rPr>
        <w:t>zaliczek na realizacj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numPr>
          <w:ilvl w:val="1"/>
          <w:numId w:val="5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wnie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 xml:space="preserve">prowadzone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adne negocjacje z wykonawcami.</w:t>
      </w:r>
    </w:p>
    <w:p>
      <w:pPr>
        <w:pStyle w:val="Normalny"/>
        <w:numPr>
          <w:ilvl w:val="1"/>
          <w:numId w:val="5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Zgodnie z art. 91 ust. 3a ustawy Pzp,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ono ofert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rej wyb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 prowadzi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by do powstania  u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zku podatkowego, zgodnie z przepisami o podatku od towar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ug,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w celu oceny takiej oferty dolicza do przedstawionej w niej ceny podatek od towar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ry mia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by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zek rozliczy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zgodnie z tymi przepisami. Wykonawca 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c 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 zobowi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zany jest poinformowa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(sk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stosowne 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wraz z ofert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), 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>wyb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 oferty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prowadzi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do powstania u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zku podatkowego,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nazw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(rodzaj) towaru lub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ugi,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rych dostawa lub 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prowadzi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do jego powstania oraz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ich warto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 xml:space="preserve">bez kwoty podatku.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eli wykonawca nie 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 stosownego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wiadczenia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 uzna, 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wyb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 jego oferty nie b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dzie prowadzi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do powstania u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cego obowi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zku podatkowego, zgodnie z przepisami o podatku od towar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i us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ug.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XVII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Opis kryteri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w, ich znaczenie oraz spos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b oceny ofert</w:t>
      </w:r>
    </w:p>
    <w:p>
      <w:pPr>
        <w:pStyle w:val="Normalny"/>
        <w:spacing w:after="0" w:line="240" w:lineRule="auto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celu wyboru najkorzystniejszej oferty w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dej z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</w:rPr>
        <w:t>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 kryteria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przypisuj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im odpowiedni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punktacje: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Hyperlink.0"/>
          <w:rtl w:val="0"/>
        </w:rPr>
        <w:t xml:space="preserve">Cena oferty </w:t>
        <w:tab/>
        <w:t xml:space="preserve">           </w:t>
        <w:tab/>
        <w:tab/>
        <w:tab/>
        <w:tab/>
        <w:tab/>
        <w:tab/>
        <w:tab/>
        <w:tab/>
        <w:t>-</w:t>
        <w:tab/>
        <w:t xml:space="preserve">60  pkt       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Hyperlink.0"/>
          <w:rtl w:val="0"/>
        </w:rPr>
        <w:t xml:space="preserve">Termin dostawy         </w:t>
        <w:tab/>
        <w:tab/>
        <w:tab/>
        <w:tab/>
        <w:tab/>
        <w:tab/>
        <w:t xml:space="preserve">          </w:t>
        <w:tab/>
        <w:t xml:space="preserve">-           40  pkt   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Hyperlink.0"/>
          <w:rtl w:val="0"/>
        </w:rPr>
        <w:t xml:space="preserve">  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Wyb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 oferty najkorzystniejszej zostanie dokonany na podstawie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cznego bilansu ceny, 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os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posiadanych certyfikat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Hyperlink.0"/>
          <w:rtl w:val="0"/>
        </w:rPr>
        <w:t>Kryterium cena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(X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ustali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oferty dla ca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ego zakresu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w danej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 zaoferowan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Hyperlink.0"/>
          <w:rtl w:val="0"/>
        </w:rPr>
        <w:t>cen</w:t>
      </w:r>
      <w:r>
        <w:rPr>
          <w:rStyle w:val="Hyperlink.0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wynikaj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 oferty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otrzyma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maksymalnie 60 pkt. Maksymaln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otrzyma oferta 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. Pozostali wykonawcy uzyskuj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obliczon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wg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szego wzoru: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ab/>
        <w:t>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sza cena oferowana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 xml:space="preserve"> =</w:t>
        <w:tab/>
        <w:t>-------------------------------- x 60 pkt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</w:t>
        <w:tab/>
        <w:tab/>
        <w:tab/>
        <w:t xml:space="preserve"> Cena oferty badanej 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uzyskanej w wyniku liczby z uwzgl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dnieniem trzeciego miejsca po przecinku.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eli trzecia cyfra po przecinku wyniesie 0, 1, 2, 3, 4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w 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, natomiast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eli trzecia cyfra po przecinku wyniesie 5, 6, 7, 8, 9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w 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(np. 33,126 po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gleniu 33,13 lub 33,124 po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gleniu 33,12).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Hyperlink.0"/>
          <w:rtl w:val="0"/>
        </w:rPr>
        <w:t xml:space="preserve">Kryterium termin dostawy </w:t>
      </w:r>
      <w:r>
        <w:rPr>
          <w:rStyle w:val="Brak"/>
          <w:rFonts w:ascii="Times New Roman" w:hAnsi="Times New Roman"/>
          <w:sz w:val="24"/>
          <w:szCs w:val="24"/>
          <w:rtl w:val="0"/>
        </w:rPr>
        <w:t>(X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2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przyzna wykonawcy punkty za to kryterium, wg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szych zasad:</w:t>
      </w:r>
    </w:p>
    <w:p>
      <w:pPr>
        <w:pStyle w:val="Normalny"/>
        <w:widowControl w:val="0"/>
        <w:spacing w:after="0" w:line="240" w:lineRule="auto"/>
        <w:ind w:left="720" w:firstLine="0"/>
        <w:jc w:val="both"/>
      </w:pPr>
    </w:p>
    <w:p>
      <w:pPr>
        <w:pStyle w:val="Normalny"/>
        <w:widowControl w:val="0"/>
        <w:spacing w:after="0" w:line="240" w:lineRule="auto"/>
        <w:ind w:left="720" w:firstLine="0"/>
        <w:jc w:val="both"/>
      </w:pPr>
    </w:p>
    <w:tbl>
      <w:tblPr>
        <w:tblW w:w="9066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439"/>
        <w:gridCol w:w="3627"/>
      </w:tblGrid>
      <w:tr>
        <w:tblPrEx>
          <w:shd w:val="clear" w:color="auto" w:fill="ced7e7"/>
        </w:tblPrEx>
        <w:trPr>
          <w:trHeight w:val="398" w:hRule="atLeast"/>
        </w:trPr>
        <w:tc>
          <w:tcPr>
            <w:tcW w:type="dxa" w:w="54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Termin dostawy </w:t>
            </w:r>
          </w:p>
        </w:tc>
        <w:tc>
          <w:tcPr>
            <w:tcW w:type="dxa" w:w="36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54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21 dni od podpisania umowy</w:t>
            </w:r>
          </w:p>
        </w:tc>
        <w:tc>
          <w:tcPr>
            <w:tcW w:type="dxa" w:w="36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54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14 dni od podpisania umowy </w:t>
            </w:r>
          </w:p>
        </w:tc>
        <w:tc>
          <w:tcPr>
            <w:tcW w:type="dxa" w:w="36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54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7 dni od podpisania umowy </w:t>
            </w:r>
          </w:p>
        </w:tc>
        <w:tc>
          <w:tcPr>
            <w:tcW w:type="dxa" w:w="36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40 pkt.</w:t>
            </w:r>
          </w:p>
        </w:tc>
      </w:tr>
    </w:tbl>
    <w:p>
      <w:pPr>
        <w:pStyle w:val="Normalny"/>
        <w:widowControl w:val="0"/>
        <w:spacing w:after="0" w:line="240" w:lineRule="auto"/>
        <w:ind w:left="324" w:hanging="324"/>
        <w:jc w:val="center"/>
      </w:pPr>
    </w:p>
    <w:p>
      <w:pPr>
        <w:pStyle w:val="Normalny"/>
        <w:widowControl w:val="0"/>
        <w:spacing w:after="0" w:line="240" w:lineRule="auto"/>
        <w:ind w:left="216" w:hanging="216"/>
        <w:jc w:val="center"/>
      </w:pPr>
    </w:p>
    <w:p>
      <w:pPr>
        <w:pStyle w:val="Normalny"/>
        <w:widowControl w:val="0"/>
        <w:spacing w:after="0" w:line="240" w:lineRule="auto"/>
        <w:ind w:left="108" w:hanging="108"/>
        <w:jc w:val="center"/>
      </w:pPr>
    </w:p>
    <w:p>
      <w:pPr>
        <w:pStyle w:val="Normalny"/>
        <w:widowControl w:val="0"/>
        <w:spacing w:after="0" w:line="240" w:lineRule="auto"/>
        <w:jc w:val="center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>czna liczba punkt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>w - ocena ko</w:t>
      </w:r>
      <w:r>
        <w:rPr>
          <w:rStyle w:val="Hyperlink.0"/>
          <w:rtl w:val="0"/>
        </w:rPr>
        <w:t>ń</w:t>
      </w:r>
      <w:r>
        <w:rPr>
          <w:rStyle w:val="Hyperlink.0"/>
          <w:rtl w:val="0"/>
        </w:rPr>
        <w:t xml:space="preserve">cowa </w:t>
      </w:r>
      <w:r>
        <w:rPr>
          <w:rStyle w:val="Brak"/>
          <w:rFonts w:ascii="Times New Roman" w:hAnsi="Times New Roman"/>
          <w:sz w:val="24"/>
          <w:szCs w:val="24"/>
          <w:rtl w:val="0"/>
        </w:rPr>
        <w:t>zostanie obliczona jako suma uzyskanych 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 ww. kryteriach, zgodnie z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wzorem: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center"/>
      </w:pPr>
      <w:r>
        <w:rPr>
          <w:rStyle w:val="Hyperlink.0"/>
          <w:rtl w:val="0"/>
        </w:rPr>
        <w:t>X = X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bscript"/>
          <w:rtl w:val="0"/>
        </w:rPr>
        <w:t>1</w:t>
      </w:r>
      <w:r>
        <w:rPr>
          <w:rStyle w:val="Hyperlink.0"/>
          <w:rtl w:val="0"/>
        </w:rPr>
        <w:t xml:space="preserve"> + X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bscript"/>
          <w:rtl w:val="0"/>
        </w:rPr>
        <w:t>2</w:t>
      </w:r>
      <w:r>
        <w:rPr>
          <w:rStyle w:val="Hyperlink.0"/>
          <w:rtl w:val="0"/>
        </w:rPr>
        <w:t xml:space="preserve">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gdzie: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przyznana danej ofercie w kryterium cena oferty,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2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przyznana danej ofercie w kryterium termin dostawy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X 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– 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czna 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uzyskana w kryteriach,</w:t>
      </w: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Za najkorzystniejsz</w:t>
      </w:r>
      <w:r>
        <w:rPr>
          <w:rStyle w:val="Hyperlink.0"/>
          <w:rtl w:val="0"/>
        </w:rPr>
        <w:t xml:space="preserve">ą </w:t>
      </w:r>
      <w:r>
        <w:rPr>
          <w:rStyle w:val="Hyperlink.0"/>
          <w:rtl w:val="0"/>
        </w:rPr>
        <w:t>zostanie uznana oferta nie podlegaj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ca odrzuceniu,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Hyperlink.0"/>
          <w:rtl w:val="0"/>
        </w:rPr>
        <w:t xml:space="preserve">ra uzyska </w:t>
      </w: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>cznie najwy</w:t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sz</w:t>
      </w:r>
      <w:r>
        <w:rPr>
          <w:rStyle w:val="Hyperlink.0"/>
          <w:rtl w:val="0"/>
        </w:rPr>
        <w:t xml:space="preserve">ą </w:t>
      </w:r>
      <w:r>
        <w:rPr>
          <w:rStyle w:val="Hyperlink.0"/>
          <w:rtl w:val="0"/>
        </w:rPr>
        <w:t>liczb</w:t>
      </w:r>
      <w:r>
        <w:rPr>
          <w:rStyle w:val="Hyperlink.0"/>
          <w:rtl w:val="0"/>
        </w:rPr>
        <w:t xml:space="preserve">ę </w:t>
      </w:r>
      <w:r>
        <w:rPr>
          <w:rStyle w:val="Hyperlink.0"/>
          <w:rtl w:val="0"/>
        </w:rPr>
        <w:t>punkt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wybra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najkorzystniejszej oferty z uwagi na to,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dwie lub 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ofert przedstawia taki sam bilans ceny lub kosztu i innych kryteri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oceny ofert,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 tych wybiera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kosztem,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oferty o takiej samej cenie lub koszcie,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wzywa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te oferty, 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 terminie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lonym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ofert dodatkowych.</w:t>
      </w:r>
    </w:p>
    <w:p>
      <w:pPr>
        <w:pStyle w:val="Normalny"/>
        <w:spacing w:after="120" w:line="240" w:lineRule="auto"/>
        <w:jc w:val="both"/>
      </w:pPr>
    </w:p>
    <w:p>
      <w:pPr>
        <w:pStyle w:val="Normalny"/>
        <w:spacing w:after="12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toku badania i oceny ofert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od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onych ofert. Niedopuszczalne jest prowadzenie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cym, 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negocjacji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oferty. </w:t>
      </w:r>
    </w:p>
    <w:p>
      <w:pPr>
        <w:pStyle w:val="Normalny"/>
        <w:spacing w:after="12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 celu ustalenia, czy oferta zawiera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co nisk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stosunku do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zwr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ci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Wykonawcy o udzielenie w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lonym terminie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element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oferty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 na wysoko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ceny.</w:t>
      </w:r>
    </w:p>
    <w:p>
      <w:pPr>
        <w:pStyle w:val="Normalny"/>
        <w:spacing w:after="12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cy, oceniaj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nienia, we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mie pod uwag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obiektywne czynniki,                         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oszcz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metody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wybrane rozwi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techniczne, wyj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tkowo sprzyjaj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warunki wykonywania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pne dla Wykonawcy, oryginalno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projektu Wykonawcy oraz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 pomocy publicznej udzielonej na podstawie odr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bnych przepis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odrzuci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dokonana ocena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wraz z dostarczonymi dowodami potwierdzi,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oferta zawiera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co nisk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stosunku do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ind w:left="540" w:hanging="540"/>
        <w:jc w:val="both"/>
      </w:pPr>
    </w:p>
    <w:p>
      <w:pPr>
        <w:pStyle w:val="Normalny"/>
        <w:spacing w:after="0" w:line="240" w:lineRule="auto"/>
        <w:ind w:left="540" w:hanging="540"/>
        <w:jc w:val="both"/>
      </w:pPr>
    </w:p>
    <w:p>
      <w:pPr>
        <w:pStyle w:val="Normalny"/>
        <w:spacing w:after="0" w:line="240" w:lineRule="auto"/>
        <w:ind w:left="540" w:hanging="540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XVIII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Informacja o formalno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ciach po wyborze oferty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72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 wyborze oferty najkorzystniejszej zawiadomi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 o:</w:t>
      </w:r>
    </w:p>
    <w:p>
      <w:pPr>
        <w:pStyle w:val="Normalny"/>
        <w:numPr>
          <w:ilvl w:val="0"/>
          <w:numId w:val="5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wyborze najkorzystniejszej oferty, podaj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nazw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albo imi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i nazwisko, siedzib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albo miejsce zamieszkania i adres,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jest miejscem wykonywania dzia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alno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rego ofert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wybrano, oraz nazwy albo imiona i nazwiska, siedziby albo miejsca zamieszkania i adresy,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miejscami wykonywania dzia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alno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rzy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yli oferty, a tak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punktacj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przyznan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ofertom w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dym kryterium oceny ofert i 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punktacj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Wykonawcach,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zostali wykluczeni,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 uzasadnienie faktyczne i prawne,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Wykonawcach,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oferty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 odrzucone, powodach odrzucenia oferty,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a w przypadkach,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89 ust. 4 5, braku 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braku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wymaga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wydajno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funkcjonalno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uzasadnienie faktyczne i prawne,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uzasadnienie faktyczne i prawne.</w:t>
      </w:r>
    </w:p>
    <w:p>
      <w:pPr>
        <w:pStyle w:val="Normalny"/>
        <w:tabs>
          <w:tab w:val="left" w:pos="284"/>
        </w:tabs>
        <w:spacing w:after="0" w:line="240" w:lineRule="auto"/>
        <w:ind w:left="284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Informacje zawarte w pkt. 1 ppkt 1 i 4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udost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pnia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zawiera 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 terminie nie kr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tszym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5 dni od dnia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zawiadomienia o wyborze oferty,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ono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 faxem lub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 terminie 10 dni od dnia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zawiadomienia o wyborze najkorzystniejszej oferty,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ono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 pisemnie.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zawrze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terminem o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punkcie 3 ppkt 1 i 2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eli: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prowadzonym w trybie przetargu nieograniczonego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ono tylko jedn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o warto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mniejszej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kwoty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 xml:space="preserve">lone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przepisach wydanych na podstawie art. 11 ust. 8 nie odrzucono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adnej oferty i nie wykluczono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adnego Wykonawcy.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oferta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wybrana uchyla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od zawarcia umowy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  <w:lang w:val="pt-PT"/>
        </w:rPr>
        <w:t>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najkorzystniejsz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 pozosta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ych ofert, bez przeprowadzenia ich ponownego badania i oceny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zachodzi jedna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anek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>eli: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  <w:lang w:val="it-IT"/>
        </w:rPr>
        <w:t xml:space="preserve">ono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adnej oferty niepodlegaj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odrzuceniu albo nie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ął 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aden wniosek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o dopuszczenie do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od wykonawcy niepodlegaj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wykluczeniu.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Cena najkorzystniejszej oferty lub oferta 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sza kwot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zamierza przeznaczy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sfinansowanie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wienia, chyba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kszy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kwot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ceny najkorzystniejszej oferty.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oferty dodatkowe o takiej samej cenie.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Wyst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pi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istotna zmiana okoliczno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powoduj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cych,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prowadzenie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lub wykonanie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nie 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w interesie publicznym, czego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przewidzie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niej. 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obarczone jest niemo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usuni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cia wad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uniemo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zawarcie niepodlegaj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umowy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zawiadomi r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wszystkich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ubiegali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przypadku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yli oferty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przypadku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po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ywie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adania ofert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 uzasadnienie faktyczne i prawne.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XIX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Zabezpieczenie nale</w:t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ytego wykonania umowy</w:t>
      </w:r>
    </w:p>
    <w:p>
      <w:pPr>
        <w:pStyle w:val="Normalny"/>
        <w:tabs>
          <w:tab w:val="left" w:pos="180"/>
          <w:tab w:val="left" w:pos="426"/>
        </w:tabs>
        <w:spacing w:after="0" w:line="240" w:lineRule="auto"/>
        <w:jc w:val="both"/>
      </w:pPr>
    </w:p>
    <w:p>
      <w:pPr>
        <w:pStyle w:val="Normalny"/>
        <w:tabs>
          <w:tab w:val="left" w:pos="180"/>
          <w:tab w:val="left" w:pos="426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dotyczy.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a-DK"/>
        </w:rPr>
        <w:t xml:space="preserve">XX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>Istotne postanowienia umowy i formalno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ci jakich Wykonawca dokona po zawarciu umowy.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0"/>
          <w:numId w:val="61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Umowa w sprawie 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wienia publicznego zawarta zostanie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</w:rPr>
        <w:t>z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dnieniem postanowie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Fonts w:ascii="Times New Roman" w:hAnsi="Times New Roman"/>
          <w:sz w:val="24"/>
          <w:szCs w:val="24"/>
          <w:rtl w:val="0"/>
        </w:rPr>
        <w:t>wynikaj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z tre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niniejszej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oraz danych zawartych w ofercie.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numPr>
          <w:ilvl w:val="0"/>
          <w:numId w:val="61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Postanowienia umowy zawarte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we wzorze umowy stanowi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cym z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nr 6 </w:t>
      </w:r>
      <w:r>
        <w:rPr>
          <w:rFonts w:ascii="Times New Roman" w:hAnsi="Times New Roman"/>
          <w:sz w:val="24"/>
          <w:szCs w:val="24"/>
          <w:rtl w:val="0"/>
        </w:rPr>
        <w:t>do niniejszej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numPr>
          <w:ilvl w:val="0"/>
          <w:numId w:val="6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Zmiana zapis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umowy musi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wprowadzona w formie pisemnego aneksu pod rygorem niewa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ind w:left="1260" w:hanging="180"/>
        <w:jc w:val="both"/>
      </w:pPr>
    </w:p>
    <w:p>
      <w:pPr>
        <w:pStyle w:val="Normalny"/>
        <w:spacing w:after="0" w:line="240" w:lineRule="auto"/>
        <w:ind w:left="1260" w:hanging="18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Cz</w:t>
      </w:r>
      <w:r>
        <w:rPr>
          <w:rStyle w:val="Hyperlink.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XXI </w:t>
      </w:r>
      <w:r>
        <w:rPr>
          <w:rStyle w:val="Hyperlink.0"/>
          <w:rtl w:val="0"/>
        </w:rPr>
        <w:t xml:space="preserve">– </w:t>
      </w:r>
      <w:r>
        <w:rPr>
          <w:rStyle w:val="Hyperlink.0"/>
          <w:rtl w:val="0"/>
        </w:rPr>
        <w:t xml:space="preserve">Pouczenie o 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rodkach ochrony prawnej</w:t>
      </w: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owe przepisy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ochrony prawnej zawarte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dziale VI ustawy </w:t>
      </w:r>
      <w:r>
        <w:rPr>
          <w:rStyle w:val="Brak"/>
          <w:rFonts w:ascii="Arial Unicode MS" w:cs="Arial Unicode MS" w:hAnsi="Arial Unicode MS" w:eastAsia="Arial Unicode MS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dnia 29 stycznia 2004 r.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publicznych </w:t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>(D.U. z 2017 r. poz. 1579).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sprawach nieuregulowanych niniejsz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specyfikacj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zastosowanie przepisy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 oraz odpowiednie przepisy Kodeksu Cywilnego.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right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ind w:left="4254" w:firstLine="709"/>
        <w:jc w:val="center"/>
      </w:pPr>
      <w:r>
        <w:rPr>
          <w:rStyle w:val="Hyperlink.0"/>
          <w:rtl w:val="0"/>
        </w:rPr>
        <w:t xml:space="preserve">Zatwierdzam </w:t>
      </w:r>
    </w:p>
    <w:p>
      <w:pPr>
        <w:pStyle w:val="Normalny"/>
        <w:spacing w:after="0" w:line="240" w:lineRule="auto"/>
      </w:pPr>
      <w:r>
        <w:rPr>
          <w:rStyle w:val="Hyperlink.0"/>
          <w:rtl w:val="0"/>
        </w:rPr>
        <w:t xml:space="preserve">                                    </w:t>
        <w:tab/>
        <w:tab/>
        <w:tab/>
        <w:tab/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Hyperlink.0"/>
          <w:rtl w:val="0"/>
        </w:rPr>
        <w:t>Za</w:t>
      </w:r>
      <w:r>
        <w:rPr>
          <w:rStyle w:val="Hyperlink.0"/>
          <w:rtl w:val="0"/>
        </w:rPr>
        <w:t>łą</w:t>
      </w:r>
      <w:r>
        <w:rPr>
          <w:rStyle w:val="Hyperlink.0"/>
          <w:rtl w:val="0"/>
        </w:rPr>
        <w:t>czniki:</w:t>
      </w:r>
    </w:p>
    <w:p>
      <w:pPr>
        <w:pStyle w:val="Normalny"/>
        <w:spacing w:after="0" w:line="240" w:lineRule="auto"/>
        <w:ind w:left="426" w:hanging="426"/>
        <w:jc w:val="both"/>
      </w:pPr>
    </w:p>
    <w:p>
      <w:pPr>
        <w:pStyle w:val="Normalny"/>
        <w:numPr>
          <w:ilvl w:val="0"/>
          <w:numId w:val="6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Formularz ofertowy - 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. nr 1,</w:t>
      </w:r>
    </w:p>
    <w:p>
      <w:pPr>
        <w:pStyle w:val="Normalny"/>
        <w:numPr>
          <w:ilvl w:val="0"/>
          <w:numId w:val="6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Pe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 xml:space="preserve">nomocnictwo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. nr 2</w:t>
      </w:r>
    </w:p>
    <w:p>
      <w:pPr>
        <w:pStyle w:val="Normalny"/>
        <w:numPr>
          <w:ilvl w:val="0"/>
          <w:numId w:val="6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- 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 xml:space="preserve">. nr 3 </w:t>
      </w:r>
    </w:p>
    <w:p>
      <w:pPr>
        <w:pStyle w:val="Normalny"/>
        <w:numPr>
          <w:ilvl w:val="0"/>
          <w:numId w:val="65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wiadczenie o przynale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lub braku przynale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do grupy kapita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 xml:space="preserve">owej 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. nr 4</w:t>
      </w:r>
    </w:p>
    <w:p>
      <w:pPr>
        <w:pStyle w:val="Normalny"/>
        <w:numPr>
          <w:ilvl w:val="0"/>
          <w:numId w:val="66"/>
        </w:numPr>
        <w:bidi w:val="0"/>
        <w:spacing w:after="0" w:line="240" w:lineRule="auto"/>
        <w:ind w:right="0"/>
        <w:jc w:val="both"/>
        <w:rPr>
          <w:sz w:val="24"/>
          <w:szCs w:val="24"/>
          <w:rtl w:val="0"/>
          <w:lang w:val="en-US"/>
        </w:rPr>
      </w:pPr>
      <w:r>
        <w:rPr>
          <w:rStyle w:val="Brak"/>
          <w:rFonts w:ascii="Times New Roman" w:hAnsi="Times New Roman"/>
          <w:sz w:val="24"/>
          <w:szCs w:val="24"/>
          <w:rtl w:val="0"/>
          <w:lang w:val="en-US"/>
        </w:rPr>
        <w:t>Wz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 umowy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. nr 5.</w:t>
      </w:r>
    </w:p>
    <w:p>
      <w:pPr>
        <w:pStyle w:val="Normalny"/>
        <w:numPr>
          <w:ilvl w:val="0"/>
          <w:numId w:val="6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Szczeg</w:t>
      </w:r>
      <w:r>
        <w:rPr>
          <w:rFonts w:ascii="Times New Roman" w:hAnsi="Times New Roman" w:hint="default"/>
          <w:sz w:val="24"/>
          <w:szCs w:val="24"/>
          <w:rtl w:val="0"/>
        </w:rPr>
        <w:t>ół</w:t>
      </w:r>
      <w:r>
        <w:rPr>
          <w:rFonts w:ascii="Times New Roman" w:hAnsi="Times New Roman"/>
          <w:sz w:val="24"/>
          <w:szCs w:val="24"/>
          <w:rtl w:val="0"/>
        </w:rPr>
        <w:t>owe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lenie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wienia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. Nr 6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624" w:footer="51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topka"/>
      <w:jc w:val="center"/>
    </w:pPr>
    <w:r>
      <w:rPr>
        <w:sz w:val="18"/>
        <w:szCs w:val="18"/>
        <w:rtl w:val="0"/>
      </w:rPr>
      <w:t>Projekt wsp</w:t>
    </w:r>
    <w:r>
      <w:rPr>
        <w:sz w:val="18"/>
        <w:szCs w:val="18"/>
        <w:rtl w:val="0"/>
      </w:rPr>
      <w:t>ół</w:t>
    </w:r>
    <w:r>
      <w:rPr>
        <w:sz w:val="18"/>
        <w:szCs w:val="18"/>
        <w:rtl w:val="0"/>
      </w:rPr>
      <w:t xml:space="preserve">finansowany ze </w:t>
    </w:r>
    <w:r>
      <w:rPr>
        <w:sz w:val="18"/>
        <w:szCs w:val="18"/>
        <w:rtl w:val="0"/>
      </w:rPr>
      <w:t>ś</w:t>
    </w:r>
    <w:r>
      <w:rPr>
        <w:sz w:val="18"/>
        <w:szCs w:val="18"/>
        <w:rtl w:val="0"/>
      </w:rPr>
      <w:t>rodk</w:t>
    </w:r>
    <w:r>
      <w:rPr>
        <w:sz w:val="18"/>
        <w:szCs w:val="18"/>
        <w:rtl w:val="0"/>
        <w:lang w:val="es-ES_tradnl"/>
      </w:rPr>
      <w:t>ó</w:t>
    </w:r>
    <w:r>
      <w:rPr>
        <w:sz w:val="18"/>
        <w:szCs w:val="18"/>
        <w:rtl w:val="0"/>
      </w:rPr>
      <w:t>w Unii Europejskiej w ramach Europejskiego Funduszu Spo</w:t>
    </w:r>
    <w:r>
      <w:rPr>
        <w:sz w:val="18"/>
        <w:szCs w:val="18"/>
        <w:rtl w:val="0"/>
      </w:rPr>
      <w:t>ł</w:t>
    </w:r>
    <w:r>
      <w:rPr>
        <w:sz w:val="18"/>
        <w:szCs w:val="18"/>
        <w:rtl w:val="0"/>
      </w:rPr>
      <w:t>ecznego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</w:pPr>
    <w:r>
      <mc:AlternateContent>
        <mc:Choice Requires="wpg">
          <w:drawing>
            <wp:inline distT="0" distB="0" distL="0" distR="0">
              <wp:extent cx="6242693" cy="670569"/>
              <wp:effectExtent l="0" t="0" r="0" b="0"/>
              <wp:docPr id="1073741827" name="officeArt object" descr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42693" cy="670569"/>
                        <a:chOff x="-1" y="-1"/>
                        <a:chExt cx="6242692" cy="670568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2" y="-2"/>
                          <a:ext cx="6242692" cy="67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.png" descr="image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2" y="-1"/>
                          <a:ext cx="6242694" cy="670568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_x0000_s1026" style="visibility:visible;width:491.6pt;height:52.8pt;" coordorigin="-1,-1" coordsize="6242692,670568">
              <v:rect id="_x0000_s1027" style="position:absolute;left:-1;top:-1;width:6242691;height:670568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6242692;height:670568;">
                <v:imagedata r:id="rId1" o:title="image1.png"/>
              </v:shape>
            </v:group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708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416" w:hanging="5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124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832" w:hanging="6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540" w:hanging="5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248" w:hanging="5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4956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664" w:hanging="4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●"/>
      <w:lvlJc w:val="left"/>
      <w:pPr>
        <w:tabs>
          <w:tab w:val="num" w:pos="284"/>
        </w:tabs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tabs>
          <w:tab w:val="num" w:pos="284"/>
        </w:tabs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tabs>
          <w:tab w:val="left" w:pos="284"/>
          <w:tab w:val="num" w:pos="1416"/>
        </w:tabs>
        <w:ind w:left="1840" w:hanging="10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left" w:pos="284"/>
          <w:tab w:val="num" w:pos="2124"/>
        </w:tabs>
        <w:ind w:left="2548" w:hanging="106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tabs>
          <w:tab w:val="left" w:pos="284"/>
          <w:tab w:val="num" w:pos="2832"/>
        </w:tabs>
        <w:ind w:left="3256" w:hanging="10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tabs>
          <w:tab w:val="left" w:pos="284"/>
          <w:tab w:val="num" w:pos="3540"/>
        </w:tabs>
        <w:ind w:left="3964" w:hanging="10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left" w:pos="284"/>
          <w:tab w:val="num" w:pos="4248"/>
        </w:tabs>
        <w:ind w:left="4672" w:hanging="98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tabs>
          <w:tab w:val="left" w:pos="284"/>
          <w:tab w:val="num" w:pos="4956"/>
        </w:tabs>
        <w:ind w:left="5380" w:hanging="9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tabs>
          <w:tab w:val="left" w:pos="284"/>
          <w:tab w:val="num" w:pos="5664"/>
        </w:tabs>
        <w:ind w:left="6088" w:hanging="9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●"/>
      <w:lvlJc w:val="left"/>
      <w:pPr>
        <w:tabs>
          <w:tab w:val="num" w:pos="360"/>
        </w:tabs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tabs>
          <w:tab w:val="num" w:pos="360"/>
        </w:tabs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tabs>
          <w:tab w:val="left" w:pos="360"/>
          <w:tab w:val="num" w:pos="1416"/>
        </w:tabs>
        <w:ind w:left="1764" w:hanging="100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left" w:pos="360"/>
          <w:tab w:val="num" w:pos="2124"/>
        </w:tabs>
        <w:ind w:left="2472" w:hanging="98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tabs>
          <w:tab w:val="left" w:pos="360"/>
          <w:tab w:val="num" w:pos="2832"/>
        </w:tabs>
        <w:ind w:left="3180" w:hanging="9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tabs>
          <w:tab w:val="left" w:pos="360"/>
          <w:tab w:val="num" w:pos="3540"/>
        </w:tabs>
        <w:ind w:left="3888" w:hanging="9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left" w:pos="360"/>
          <w:tab w:val="num" w:pos="4248"/>
        </w:tabs>
        <w:ind w:left="4596" w:hanging="912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tabs>
          <w:tab w:val="left" w:pos="360"/>
          <w:tab w:val="num" w:pos="4956"/>
        </w:tabs>
        <w:ind w:left="5304" w:hanging="8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tabs>
          <w:tab w:val="left" w:pos="360"/>
          <w:tab w:val="num" w:pos="5664"/>
        </w:tabs>
        <w:ind w:left="6012" w:hanging="8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●"/>
      <w:lvlJc w:val="left"/>
      <w:pPr>
        <w:tabs>
          <w:tab w:val="num" w:pos="284"/>
        </w:tabs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tabs>
          <w:tab w:val="num" w:pos="284"/>
        </w:tabs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tabs>
          <w:tab w:val="left" w:pos="284"/>
          <w:tab w:val="num" w:pos="1416"/>
        </w:tabs>
        <w:ind w:left="1840" w:hanging="10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left" w:pos="284"/>
          <w:tab w:val="num" w:pos="2124"/>
        </w:tabs>
        <w:ind w:left="2548" w:hanging="106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tabs>
          <w:tab w:val="left" w:pos="284"/>
          <w:tab w:val="num" w:pos="2832"/>
        </w:tabs>
        <w:ind w:left="3256" w:hanging="10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tabs>
          <w:tab w:val="left" w:pos="284"/>
          <w:tab w:val="num" w:pos="3540"/>
        </w:tabs>
        <w:ind w:left="3964" w:hanging="10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left" w:pos="284"/>
          <w:tab w:val="num" w:pos="4248"/>
        </w:tabs>
        <w:ind w:left="4672" w:hanging="98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tabs>
          <w:tab w:val="left" w:pos="284"/>
          <w:tab w:val="num" w:pos="4956"/>
        </w:tabs>
        <w:ind w:left="5380" w:hanging="9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tabs>
          <w:tab w:val="left" w:pos="284"/>
          <w:tab w:val="num" w:pos="5664"/>
        </w:tabs>
        <w:ind w:left="6088" w:hanging="9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sz w:val="21"/>
        <w:szCs w:val="21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70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124" w:hanging="6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248" w:hanging="5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multiLevelType w:val="hybridMultilevel"/>
    <w:lvl w:ilvl="0">
      <w:start w:val="1"/>
      <w:numFmt w:val="bullet"/>
      <w:suff w:val="tab"/>
      <w:lvlText w:val="·"/>
      <w:lvlJc w:val="left"/>
      <w:pPr>
        <w:ind w:left="708" w:hanging="70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124" w:hanging="63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248" w:hanging="56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lvl w:ilvl="0">
      <w:start w:val="1"/>
      <w:numFmt w:val="bullet"/>
      <w:suff w:val="tab"/>
      <w:lvlText w:val="−"/>
      <w:lvlJc w:val="left"/>
      <w:pPr>
        <w:ind w:left="637" w:hanging="63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637" w:hanging="63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295" w:hanging="65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017" w:hanging="643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738" w:hanging="633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459" w:hanging="62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180" w:hanging="61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891" w:hanging="59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01" w:hanging="56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720"/>
          <w:tab w:val="left" w:pos="1440"/>
          <w:tab w:val="left" w:pos="2160"/>
        </w:tabs>
        <w:ind w:left="64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40"/>
          <w:tab w:val="left" w:pos="2160"/>
        </w:tabs>
        <w:ind w:left="626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40"/>
          <w:tab w:val="left" w:pos="2160"/>
        </w:tabs>
        <w:ind w:left="670" w:hanging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40"/>
          <w:tab w:val="left" w:pos="2160"/>
        </w:tabs>
        <w:ind w:left="1385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40"/>
          <w:tab w:val="left" w:pos="2160"/>
        </w:tabs>
        <w:ind w:left="2111" w:hanging="5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40"/>
          <w:tab w:val="left" w:pos="2160"/>
        </w:tabs>
        <w:ind w:left="2840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40"/>
          <w:tab w:val="left" w:pos="2160"/>
        </w:tabs>
        <w:ind w:left="3556" w:hanging="5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40"/>
          <w:tab w:val="left" w:pos="2160"/>
        </w:tabs>
        <w:ind w:left="4278" w:hanging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40"/>
          <w:tab w:val="left" w:pos="2160"/>
        </w:tabs>
        <w:ind w:left="5007" w:hanging="4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multiLevelType w:val="hybridMultilevel"/>
    <w:lvl w:ilvl="0">
      <w:start w:val="1"/>
      <w:numFmt w:val="bullet"/>
      <w:suff w:val="tab"/>
      <w:lvlText w:val="−"/>
      <w:lvlJc w:val="left"/>
      <w:pPr>
        <w:ind w:left="637" w:hanging="63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637" w:hanging="63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295" w:hanging="65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017" w:hanging="643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738" w:hanging="633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459" w:hanging="62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180" w:hanging="61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891" w:hanging="59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01" w:hanging="56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1440"/>
          <w:tab w:val="left" w:pos="2160"/>
        </w:tabs>
        <w:ind w:left="64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440"/>
          <w:tab w:val="left" w:pos="2160"/>
        </w:tabs>
        <w:ind w:left="626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440"/>
          <w:tab w:val="left" w:pos="2160"/>
        </w:tabs>
        <w:ind w:left="670" w:hanging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440"/>
          <w:tab w:val="left" w:pos="2160"/>
        </w:tabs>
        <w:ind w:left="1385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440"/>
          <w:tab w:val="left" w:pos="2160"/>
        </w:tabs>
        <w:ind w:left="2111" w:hanging="5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440"/>
          <w:tab w:val="left" w:pos="2160"/>
        </w:tabs>
        <w:ind w:left="2840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440"/>
          <w:tab w:val="left" w:pos="2160"/>
        </w:tabs>
        <w:ind w:left="3556" w:hanging="5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440"/>
          <w:tab w:val="left" w:pos="2160"/>
        </w:tabs>
        <w:ind w:left="4278" w:hanging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440"/>
          <w:tab w:val="left" w:pos="2160"/>
        </w:tabs>
        <w:ind w:left="5007" w:hanging="4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multiLevelType w:val="hybridMultilevel"/>
    <w:lvl w:ilvl="0">
      <w:start w:val="1"/>
      <w:numFmt w:val="bullet"/>
      <w:suff w:val="tab"/>
      <w:lvlText w:val="−"/>
      <w:lvlJc w:val="left"/>
      <w:pPr>
        <w:ind w:left="637" w:hanging="63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637" w:hanging="63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24" w:hanging="65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045" w:hanging="643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762" w:hanging="62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473" w:hanging="60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183" w:hanging="58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893" w:hanging="563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04" w:hanging="54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multiLevelType w:val="hybridMultilevel"/>
    <w:lvl w:ilvl="0">
      <w:start w:val="1"/>
      <w:numFmt w:val="bullet"/>
      <w:suff w:val="tab"/>
      <w:lvlText w:val="-"/>
      <w:lvlJc w:val="left"/>
      <w:pPr>
        <w:ind w:left="708" w:hanging="70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68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416" w:hanging="6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24" w:hanging="63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12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58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56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54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51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multiLevelType w:val="hybridMultilevel"/>
    <w:numStyleLink w:val="Zaimportowany styl 52"/>
  </w:abstractNum>
  <w:abstractNum w:abstractNumId="38">
    <w:multiLevelType w:val="hybridMultilevel"/>
    <w:styleLink w:val="Zaimportowany styl 52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ind w:left="2832" w:hanging="31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4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48" w:hanging="22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84"/>
          <w:tab w:val="left" w:pos="42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left" w:pos="426"/>
          <w:tab w:val="num" w:pos="5664"/>
        </w:tabs>
        <w:ind w:left="57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left" w:pos="426"/>
          <w:tab w:val="num" w:pos="6372"/>
        </w:tabs>
        <w:ind w:left="6448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multiLevelType w:val="hybridMultilevel"/>
    <w:numStyleLink w:val="Zaimportowany styl 53"/>
  </w:abstractNum>
  <w:abstractNum w:abstractNumId="40">
    <w:multiLevelType w:val="hybridMultilevel"/>
    <w:styleLink w:val="Zaimportowany styl 53"/>
    <w:lvl w:ilvl="0">
      <w:start w:val="1"/>
      <w:numFmt w:val="lowerLetter"/>
      <w:suff w:val="tab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08"/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multiLevelType w:val="hybridMultilevel"/>
    <w:numStyleLink w:val="Zaimportowany styl 54"/>
  </w:abstractNum>
  <w:abstractNum w:abstractNumId="42">
    <w:multiLevelType w:val="hybridMultilevel"/>
    <w:styleLink w:val="Zaimportowany styl 54"/>
    <w:lvl w:ilvl="0">
      <w:start w:val="1"/>
      <w:numFmt w:val="lowerLetter"/>
      <w:suff w:val="tab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08"/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multiLevelType w:val="hybridMultilevel"/>
    <w:numStyleLink w:val="Zaimportowany styl 55"/>
  </w:abstractNum>
  <w:abstractNum w:abstractNumId="44">
    <w:multiLevelType w:val="hybridMultilevel"/>
    <w:styleLink w:val="Zaimportowany styl 55"/>
    <w:lvl w:ilvl="0">
      <w:start w:val="1"/>
      <w:numFmt w:val="decimal"/>
      <w:suff w:val="tab"/>
      <w:lvlText w:val="%1."/>
      <w:lvlJc w:val="left"/>
      <w:pPr>
        <w:tabs>
          <w:tab w:val="num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84"/>
        </w:tabs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>
    <w:multiLevelType w:val="hybridMultilevel"/>
    <w:numStyleLink w:val="Zaimportowany styl 56"/>
  </w:abstractNum>
  <w:abstractNum w:abstractNumId="46">
    <w:multiLevelType w:val="hybridMultilevel"/>
    <w:styleLink w:val="Zaimportowany styl 56"/>
    <w:lvl w:ilvl="0">
      <w:start w:val="1"/>
      <w:numFmt w:val="decimal"/>
      <w:suff w:val="tab"/>
      <w:lvlText w:val="%1."/>
      <w:lvlJc w:val="left"/>
      <w:pPr>
        <w:tabs>
          <w:tab w:val="left" w:pos="284"/>
          <w:tab w:val="num" w:pos="567"/>
        </w:tabs>
        <w:ind w:left="78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left" w:pos="567"/>
          <w:tab w:val="num" w:pos="1416"/>
        </w:tabs>
        <w:ind w:left="1629" w:hanging="5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left" w:pos="567"/>
          <w:tab w:val="num" w:pos="2124"/>
        </w:tabs>
        <w:ind w:left="2337" w:hanging="4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left" w:pos="567"/>
          <w:tab w:val="num" w:pos="2832"/>
        </w:tabs>
        <w:ind w:left="3045" w:hanging="5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left" w:pos="567"/>
          <w:tab w:val="num" w:pos="3540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left" w:pos="567"/>
          <w:tab w:val="num" w:pos="4248"/>
        </w:tabs>
        <w:ind w:left="4461" w:hanging="4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left" w:pos="567"/>
          <w:tab w:val="num" w:pos="4956"/>
        </w:tabs>
        <w:ind w:left="5169" w:hanging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left" w:pos="567"/>
          <w:tab w:val="num" w:pos="5664"/>
        </w:tabs>
        <w:ind w:left="5877" w:hanging="4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left" w:pos="567"/>
          <w:tab w:val="num" w:pos="6372"/>
        </w:tabs>
        <w:ind w:left="6585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multiLevelType w:val="hybridMultilevel"/>
    <w:numStyleLink w:val="Zaimportowany styl 57"/>
  </w:abstractNum>
  <w:abstractNum w:abstractNumId="48">
    <w:multiLevelType w:val="hybridMultilevel"/>
    <w:styleLink w:val="Zaimportowany styl 57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>
    <w:multiLevelType w:val="hybridMultilevel"/>
    <w:numStyleLink w:val="Zaimportowany styl 58"/>
  </w:abstractNum>
  <w:abstractNum w:abstractNumId="50">
    <w:multiLevelType w:val="hybridMultilevel"/>
    <w:styleLink w:val="Zaimportowany styl 58"/>
    <w:lvl w:ilvl="0">
      <w:start w:val="1"/>
      <w:numFmt w:val="decimal"/>
      <w:suff w:val="tab"/>
      <w:lvlText w:val="%1."/>
      <w:lvlJc w:val="left"/>
      <w:pPr>
        <w:tabs>
          <w:tab w:val="num" w:pos="360"/>
          <w:tab w:val="left" w:pos="708"/>
        </w:tabs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360"/>
          <w:tab w:val="left" w:pos="708"/>
          <w:tab w:val="num" w:pos="1440"/>
        </w:tabs>
        <w:ind w:left="18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360"/>
          <w:tab w:val="left" w:pos="708"/>
          <w:tab w:val="num" w:pos="2160"/>
        </w:tabs>
        <w:ind w:left="252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8"/>
          <w:tab w:val="num" w:pos="2880"/>
        </w:tabs>
        <w:ind w:left="32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360"/>
          <w:tab w:val="left" w:pos="708"/>
          <w:tab w:val="num" w:pos="3600"/>
        </w:tabs>
        <w:ind w:left="396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360"/>
          <w:tab w:val="left" w:pos="708"/>
          <w:tab w:val="num" w:pos="4320"/>
        </w:tabs>
        <w:ind w:left="468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8"/>
          <w:tab w:val="num" w:pos="5040"/>
        </w:tabs>
        <w:ind w:left="54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360"/>
          <w:tab w:val="left" w:pos="708"/>
          <w:tab w:val="num" w:pos="5760"/>
        </w:tabs>
        <w:ind w:left="612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360"/>
          <w:tab w:val="left" w:pos="708"/>
          <w:tab w:val="num" w:pos="6480"/>
        </w:tabs>
        <w:ind w:left="68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multiLevelType w:val="hybridMultilevel"/>
    <w:numStyleLink w:val="Zaimportowany styl 59"/>
  </w:abstractNum>
  <w:abstractNum w:abstractNumId="52">
    <w:multiLevelType w:val="hybridMultilevel"/>
    <w:styleLink w:val="Zaimportowany styl 59"/>
    <w:lvl w:ilvl="0">
      <w:start w:val="1"/>
      <w:numFmt w:val="decimal"/>
      <w:suff w:val="tab"/>
      <w:lvlText w:val="%1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ind w:left="3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4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8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70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multiLevelType w:val="hybridMultilevel"/>
    <w:numStyleLink w:val="Zaimportowany styl 60"/>
  </w:abstractNum>
  <w:abstractNum w:abstractNumId="54">
    <w:multiLevelType w:val="hybridMultilevel"/>
    <w:styleLink w:val="Zaimportowany styl 60"/>
    <w:lvl w:ilvl="0">
      <w:start w:val="1"/>
      <w:numFmt w:val="decimal"/>
      <w:suff w:val="tab"/>
      <w:lvlText w:val="%1)"/>
      <w:lvlJc w:val="left"/>
      <w:pPr>
        <w:tabs>
          <w:tab w:val="num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num" w:pos="1080"/>
        </w:tabs>
        <w:ind w:left="115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num" w:pos="1800"/>
        </w:tabs>
        <w:ind w:left="187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num" w:pos="2520"/>
        </w:tabs>
        <w:ind w:left="259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num" w:pos="3240"/>
        </w:tabs>
        <w:ind w:left="331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num" w:pos="3960"/>
        </w:tabs>
        <w:ind w:left="403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num" w:pos="4680"/>
        </w:tabs>
        <w:ind w:left="475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num" w:pos="5400"/>
        </w:tabs>
        <w:ind w:left="547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num" w:pos="6120"/>
        </w:tabs>
        <w:ind w:left="619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multiLevelType w:val="hybridMultilevel"/>
    <w:numStyleLink w:val="Zaimportowany styl 61"/>
  </w:abstractNum>
  <w:abstractNum w:abstractNumId="56">
    <w:multiLevelType w:val="hybridMultilevel"/>
    <w:styleLink w:val="Zaimportowany styl 61"/>
    <w:lvl w:ilvl="0">
      <w:start w:val="1"/>
      <w:numFmt w:val="decimal"/>
      <w:suff w:val="tab"/>
      <w:lvlText w:val="%1."/>
      <w:lvlJc w:val="left"/>
      <w:pPr>
        <w:tabs>
          <w:tab w:val="left" w:pos="284"/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left" w:pos="708"/>
          <w:tab w:val="num" w:pos="1416"/>
        </w:tabs>
        <w:ind w:left="1428" w:hanging="34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left" w:pos="708"/>
          <w:tab w:val="num" w:pos="2124"/>
        </w:tabs>
        <w:ind w:left="2136" w:hanging="27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left" w:pos="708"/>
          <w:tab w:val="num" w:pos="2832"/>
        </w:tabs>
        <w:ind w:left="2844" w:hanging="32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left" w:pos="708"/>
          <w:tab w:val="num" w:pos="3540"/>
        </w:tabs>
        <w:ind w:left="3552" w:hanging="31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left" w:pos="708"/>
          <w:tab w:val="num" w:pos="4248"/>
        </w:tabs>
        <w:ind w:left="4260" w:hanging="2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left" w:pos="708"/>
          <w:tab w:val="num" w:pos="4956"/>
        </w:tabs>
        <w:ind w:left="4968" w:hanging="28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left" w:pos="708"/>
          <w:tab w:val="num" w:pos="5664"/>
        </w:tabs>
        <w:ind w:left="5676" w:hanging="27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left" w:pos="708"/>
          <w:tab w:val="num" w:pos="6372"/>
        </w:tabs>
        <w:ind w:left="6384" w:hanging="20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>
    <w:multiLevelType w:val="hybridMultilevel"/>
    <w:numStyleLink w:val="Zaimportowany styl 62"/>
  </w:abstractNum>
  <w:abstractNum w:abstractNumId="58">
    <w:multiLevelType w:val="hybridMultilevel"/>
    <w:styleLink w:val="Zaimportowany styl 62"/>
    <w:lvl w:ilvl="0">
      <w:start w:val="1"/>
      <w:numFmt w:val="decimal"/>
      <w:suff w:val="tab"/>
      <w:lvlText w:val="%1."/>
      <w:lvlJc w:val="left"/>
      <w:pPr>
        <w:ind w:left="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8"/>
  </w:num>
  <w:num w:numId="39">
    <w:abstractNumId w:val="37"/>
  </w:num>
  <w:num w:numId="40">
    <w:abstractNumId w:val="37"/>
    <w:lvlOverride w:ilvl="2">
      <w:startOverride w:val="2"/>
    </w:lvlOverride>
  </w:num>
  <w:num w:numId="41">
    <w:abstractNumId w:val="40"/>
  </w:num>
  <w:num w:numId="42">
    <w:abstractNumId w:val="39"/>
  </w:num>
  <w:num w:numId="43">
    <w:abstractNumId w:val="42"/>
  </w:num>
  <w:num w:numId="44">
    <w:abstractNumId w:val="41"/>
  </w:num>
  <w:num w:numId="45">
    <w:abstractNumId w:val="41"/>
    <w:lvlOverride w:ilvl="0">
      <w:lvl w:ilvl="0">
        <w:start w:val="1"/>
        <w:numFmt w:val="lowerLetter"/>
        <w:suff w:val="tab"/>
        <w:lvlText w:val="%1)"/>
        <w:lvlJc w:val="left"/>
        <w:pPr>
          <w:tabs>
            <w:tab w:val="num" w:pos="679"/>
          </w:tabs>
          <w:ind w:left="69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679"/>
            <w:tab w:val="num" w:pos="1388"/>
          </w:tabs>
          <w:ind w:left="140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679"/>
            <w:tab w:val="num" w:pos="2102"/>
          </w:tabs>
          <w:ind w:left="2114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679"/>
            <w:tab w:val="num" w:pos="2806"/>
          </w:tabs>
          <w:ind w:left="2818" w:hanging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679"/>
            <w:tab w:val="num" w:pos="3515"/>
          </w:tabs>
          <w:ind w:left="3527" w:hanging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tabs>
            <w:tab w:val="left" w:pos="679"/>
          </w:tabs>
          <w:ind w:left="4162" w:hanging="1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679"/>
            <w:tab w:val="num" w:pos="4933"/>
          </w:tabs>
          <w:ind w:left="4945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679"/>
            <w:tab w:val="num" w:pos="5642"/>
          </w:tabs>
          <w:ind w:left="5654" w:hanging="2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tabs>
            <w:tab w:val="left" w:pos="679"/>
          </w:tabs>
          <w:ind w:left="6322" w:hanging="1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46">
    <w:abstractNumId w:val="44"/>
  </w:num>
  <w:num w:numId="47">
    <w:abstractNumId w:val="43"/>
  </w:num>
  <w:num w:numId="48">
    <w:abstractNumId w:val="46"/>
  </w:num>
  <w:num w:numId="49">
    <w:abstractNumId w:val="45"/>
  </w:num>
  <w:num w:numId="50">
    <w:abstractNumId w:val="48"/>
  </w:num>
  <w:num w:numId="51">
    <w:abstractNumId w:val="47"/>
  </w:num>
  <w:num w:numId="52">
    <w:abstractNumId w:val="47"/>
    <w:lvlOverride w:ilvl="0">
      <w:startOverride w:val="3"/>
    </w:lvlOverride>
  </w:num>
  <w:num w:numId="53">
    <w:abstractNumId w:val="50"/>
  </w:num>
  <w:num w:numId="54">
    <w:abstractNumId w:val="49"/>
  </w:num>
  <w:num w:numId="55">
    <w:abstractNumId w:val="49"/>
    <w:lvlOverride w:ilvl="0">
      <w:startOverride w:val="6"/>
    </w:lvlOverride>
  </w:num>
  <w:num w:numId="56">
    <w:abstractNumId w:val="52"/>
  </w:num>
  <w:num w:numId="57">
    <w:abstractNumId w:val="51"/>
  </w:num>
  <w:num w:numId="58">
    <w:abstractNumId w:val="54"/>
  </w:num>
  <w:num w:numId="59">
    <w:abstractNumId w:val="53"/>
  </w:num>
  <w:num w:numId="60">
    <w:abstractNumId w:val="56"/>
  </w:num>
  <w:num w:numId="61">
    <w:abstractNumId w:val="55"/>
  </w:num>
  <w:num w:numId="62">
    <w:abstractNumId w:val="55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284"/>
            <w:tab w:val="left" w:pos="426"/>
            <w:tab w:val="num" w:pos="708"/>
          </w:tabs>
          <w:ind w:left="72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284"/>
            <w:tab w:val="left" w:pos="426"/>
            <w:tab w:val="left" w:pos="708"/>
            <w:tab w:val="num" w:pos="1416"/>
          </w:tabs>
          <w:ind w:left="1428" w:hanging="34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284"/>
            <w:tab w:val="left" w:pos="426"/>
            <w:tab w:val="left" w:pos="708"/>
            <w:tab w:val="num" w:pos="2124"/>
          </w:tabs>
          <w:ind w:left="2136" w:hanging="27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284"/>
            <w:tab w:val="left" w:pos="426"/>
            <w:tab w:val="left" w:pos="708"/>
            <w:tab w:val="num" w:pos="2832"/>
          </w:tabs>
          <w:ind w:left="2844" w:hanging="32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284"/>
            <w:tab w:val="left" w:pos="426"/>
            <w:tab w:val="left" w:pos="708"/>
            <w:tab w:val="num" w:pos="3540"/>
          </w:tabs>
          <w:ind w:left="3552" w:hanging="31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284"/>
            <w:tab w:val="left" w:pos="426"/>
            <w:tab w:val="left" w:pos="708"/>
            <w:tab w:val="num" w:pos="4248"/>
          </w:tabs>
          <w:ind w:left="4260" w:hanging="2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284"/>
            <w:tab w:val="left" w:pos="426"/>
            <w:tab w:val="left" w:pos="708"/>
            <w:tab w:val="num" w:pos="4956"/>
          </w:tabs>
          <w:ind w:left="4968" w:hanging="28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284"/>
            <w:tab w:val="left" w:pos="426"/>
            <w:tab w:val="left" w:pos="708"/>
            <w:tab w:val="num" w:pos="5664"/>
          </w:tabs>
          <w:ind w:left="5676" w:hanging="27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284"/>
            <w:tab w:val="left" w:pos="426"/>
            <w:tab w:val="left" w:pos="708"/>
            <w:tab w:val="num" w:pos="6372"/>
          </w:tabs>
          <w:ind w:left="6384" w:hanging="20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3">
    <w:abstractNumId w:val="58"/>
  </w:num>
  <w:num w:numId="64">
    <w:abstractNumId w:val="57"/>
  </w:num>
  <w:num w:numId="65">
    <w:abstractNumId w:val="57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840"/>
          </w:tabs>
          <w:ind w:left="800" w:hanging="4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840"/>
          </w:tabs>
          <w:ind w:left="141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840"/>
          </w:tabs>
          <w:ind w:left="213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840"/>
          </w:tabs>
          <w:ind w:left="285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840"/>
          </w:tabs>
          <w:ind w:left="357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840"/>
          </w:tabs>
          <w:ind w:left="429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840"/>
          </w:tabs>
          <w:ind w:left="501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840"/>
          </w:tabs>
          <w:ind w:left="573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840"/>
          </w:tabs>
          <w:ind w:left="645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66">
    <w:abstractNumId w:val="57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840"/>
          </w:tabs>
          <w:ind w:left="800" w:hanging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840"/>
          </w:tabs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840"/>
          </w:tabs>
          <w:ind w:left="2135" w:hanging="2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840"/>
          </w:tabs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840"/>
          </w:tabs>
          <w:ind w:left="35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840"/>
          </w:tabs>
          <w:ind w:left="4295" w:hanging="2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840"/>
          </w:tabs>
          <w:ind w:left="50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840"/>
          </w:tabs>
          <w:ind w:left="57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840"/>
          </w:tabs>
          <w:ind w:left="6455" w:hanging="2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Stopka">
    <w:name w:val="Stopka"/>
    <w:next w:val="Stopk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Hyperlink.0">
    <w:name w:val="Hyperlink.0"/>
    <w:rPr>
      <w:rFonts w:ascii="Times New Roman" w:hAnsi="Times New Roman" w:hint="default"/>
      <w:b w:val="1"/>
      <w:bCs w:val="1"/>
      <w:sz w:val="24"/>
      <w:szCs w:val="24"/>
    </w:rPr>
  </w:style>
  <w:style w:type="character" w:styleId="Hyperlink.7">
    <w:name w:val="Hyperlink.7"/>
    <w:rPr>
      <w:rFonts w:ascii="Times New Roman" w:hAnsi="Times New Roman"/>
      <w:b w:val="1"/>
      <w:bCs w:val="1"/>
      <w:sz w:val="24"/>
      <w:szCs w:val="24"/>
      <w:lang w:val="de-DE"/>
    </w:rPr>
  </w:style>
  <w:style w:type="character" w:styleId="Brak">
    <w:name w:val="Brak"/>
  </w:style>
  <w:style w:type="character" w:styleId="Hyperlink.1">
    <w:name w:val="Hyperlink.1"/>
    <w:basedOn w:val="Brak"/>
    <w:next w:val="Hyperlink.1"/>
    <w:rPr>
      <w:rFonts w:ascii="Helvetica Neue" w:cs="Helvetica Neue" w:hAnsi="Helvetica Neue" w:eastAsia="Helvetica Neue"/>
      <w:sz w:val="20"/>
      <w:szCs w:val="20"/>
      <w:u w:val="single"/>
      <w:lang w:val="de-DE"/>
    </w:rPr>
  </w:style>
  <w:style w:type="character" w:styleId="Hyperlink.2">
    <w:name w:val="Hyperlink.2"/>
    <w:basedOn w:val="Brak"/>
    <w:next w:val="Hyperlink.2"/>
    <w:rPr>
      <w:rFonts w:ascii="Helvetica Neue" w:cs="Helvetica Neue" w:hAnsi="Helvetica Neue" w:eastAsia="Helvetica Neue"/>
      <w:sz w:val="20"/>
      <w:szCs w:val="20"/>
      <w:lang w:val="en-US"/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Hyperlink.3">
    <w:name w:val="Hyperlink.3"/>
    <w:basedOn w:val="Brak"/>
    <w:next w:val="Hyperlink.3"/>
    <w:rPr>
      <w:lang w:val="en-US"/>
    </w:rPr>
  </w:style>
  <w:style w:type="paragraph" w:styleId="Akapit z listą">
    <w:name w:val="Akapit z listą"/>
    <w:next w:val="Akapit z listą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Hyperlink.4">
    <w:name w:val="Hyperlink.4"/>
    <w:basedOn w:val="Brak"/>
    <w:next w:val="Hyperlink.4"/>
    <w:rPr>
      <w:u w:val="single"/>
      <w:lang w:val="de-DE"/>
    </w:rPr>
  </w:style>
  <w:style w:type="character" w:styleId="Hyperlink.5">
    <w:name w:val="Hyperlink.5"/>
    <w:basedOn w:val="Brak"/>
    <w:next w:val="Hyperlink.5"/>
    <w:rPr>
      <w:color w:val="0000ff"/>
      <w:u w:val="single" w:color="0000ff"/>
      <w:lang w:val="de-DE"/>
    </w:rPr>
  </w:style>
  <w:style w:type="numbering" w:styleId="Zaimportowany styl 52">
    <w:name w:val="Zaimportowany styl 52"/>
    <w:pPr>
      <w:numPr>
        <w:numId w:val="38"/>
      </w:numPr>
    </w:pPr>
  </w:style>
  <w:style w:type="numbering" w:styleId="Zaimportowany styl 53">
    <w:name w:val="Zaimportowany styl 53"/>
    <w:pPr>
      <w:numPr>
        <w:numId w:val="41"/>
      </w:numPr>
    </w:pPr>
  </w:style>
  <w:style w:type="numbering" w:styleId="Zaimportowany styl 54">
    <w:name w:val="Zaimportowany styl 54"/>
    <w:pPr>
      <w:numPr>
        <w:numId w:val="43"/>
      </w:numPr>
    </w:pPr>
  </w:style>
  <w:style w:type="numbering" w:styleId="Zaimportowany styl 55">
    <w:name w:val="Zaimportowany styl 55"/>
    <w:pPr>
      <w:numPr>
        <w:numId w:val="46"/>
      </w:numPr>
    </w:pPr>
  </w:style>
  <w:style w:type="numbering" w:styleId="Zaimportowany styl 56">
    <w:name w:val="Zaimportowany styl 56"/>
    <w:pPr>
      <w:numPr>
        <w:numId w:val="48"/>
      </w:numPr>
    </w:pPr>
  </w:style>
  <w:style w:type="numbering" w:styleId="Zaimportowany styl 57">
    <w:name w:val="Zaimportowany styl 57"/>
    <w:pPr>
      <w:numPr>
        <w:numId w:val="50"/>
      </w:numPr>
    </w:pPr>
  </w:style>
  <w:style w:type="numbering" w:styleId="Zaimportowany styl 58">
    <w:name w:val="Zaimportowany styl 58"/>
    <w:pPr>
      <w:numPr>
        <w:numId w:val="53"/>
      </w:numPr>
    </w:pPr>
  </w:style>
  <w:style w:type="numbering" w:styleId="Zaimportowany styl 59">
    <w:name w:val="Zaimportowany styl 59"/>
    <w:pPr>
      <w:numPr>
        <w:numId w:val="56"/>
      </w:numPr>
    </w:pPr>
  </w:style>
  <w:style w:type="character" w:styleId="Hyperlink.3.0">
    <w:name w:val="Hyperlink.3.0"/>
    <w:rPr>
      <w:lang w:val="en-US"/>
    </w:rPr>
  </w:style>
  <w:style w:type="numbering" w:styleId="Zaimportowany styl 60">
    <w:name w:val="Zaimportowany styl 60"/>
    <w:pPr>
      <w:numPr>
        <w:numId w:val="58"/>
      </w:numPr>
    </w:pPr>
  </w:style>
  <w:style w:type="numbering" w:styleId="Zaimportowany styl 61">
    <w:name w:val="Zaimportowany styl 61"/>
    <w:pPr>
      <w:numPr>
        <w:numId w:val="60"/>
      </w:numPr>
    </w:pPr>
  </w:style>
  <w:style w:type="numbering" w:styleId="Zaimportowany styl 62">
    <w:name w:val="Zaimportowany styl 62"/>
    <w:pPr>
      <w:numPr>
        <w:numId w:val="6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